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1" w:rsidRPr="001C4B40" w:rsidRDefault="00FA5CE7" w:rsidP="00672D51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  <w:highlight w:val="yellow"/>
          <w:lang w:eastAsia="en-US"/>
        </w:rPr>
      </w:pPr>
      <w:bookmarkStart w:id="0" w:name="_GoBack"/>
      <w:bookmarkEnd w:id="0"/>
      <w:r w:rsidRPr="001C4B40">
        <w:rPr>
          <w:rFonts w:eastAsia="Calibri"/>
          <w:i/>
          <w:sz w:val="20"/>
          <w:szCs w:val="20"/>
          <w:highlight w:val="yellow"/>
          <w:lang w:eastAsia="en-US"/>
        </w:rPr>
        <w:t xml:space="preserve">Форма </w:t>
      </w:r>
      <w:r w:rsidR="003E2E0D" w:rsidRPr="001C4B40">
        <w:rPr>
          <w:rFonts w:eastAsia="Calibri"/>
          <w:i/>
          <w:sz w:val="20"/>
          <w:szCs w:val="20"/>
          <w:highlight w:val="yellow"/>
          <w:lang w:eastAsia="en-US"/>
        </w:rPr>
        <w:t xml:space="preserve">заявки </w:t>
      </w:r>
      <w:r w:rsidRPr="001C4B40">
        <w:rPr>
          <w:rFonts w:eastAsia="Calibri"/>
          <w:i/>
          <w:sz w:val="20"/>
          <w:szCs w:val="20"/>
          <w:highlight w:val="yellow"/>
          <w:lang w:eastAsia="en-US"/>
        </w:rPr>
        <w:t xml:space="preserve">на заключение договора </w:t>
      </w:r>
      <w:r w:rsidR="006C40F4" w:rsidRPr="001C4B40">
        <w:rPr>
          <w:rFonts w:eastAsia="Calibri"/>
          <w:i/>
          <w:sz w:val="20"/>
          <w:szCs w:val="20"/>
          <w:highlight w:val="yellow"/>
          <w:lang w:eastAsia="en-US"/>
        </w:rPr>
        <w:t>ХВС</w:t>
      </w:r>
      <w:r w:rsidR="00392083" w:rsidRPr="001C4B40">
        <w:rPr>
          <w:rFonts w:eastAsia="Calibri"/>
          <w:i/>
          <w:sz w:val="20"/>
          <w:szCs w:val="20"/>
          <w:highlight w:val="yellow"/>
          <w:lang w:eastAsia="en-US"/>
        </w:rPr>
        <w:t>, ВО</w:t>
      </w:r>
      <w:r w:rsidRPr="001C4B40">
        <w:rPr>
          <w:rFonts w:eastAsia="Calibri"/>
          <w:i/>
          <w:sz w:val="20"/>
          <w:szCs w:val="20"/>
          <w:highlight w:val="yellow"/>
          <w:lang w:eastAsia="en-US"/>
        </w:rPr>
        <w:t xml:space="preserve"> для </w:t>
      </w:r>
      <w:r w:rsidR="006E31F3" w:rsidRPr="001C4B40">
        <w:rPr>
          <w:rFonts w:eastAsia="Calibri"/>
          <w:i/>
          <w:sz w:val="20"/>
          <w:szCs w:val="20"/>
          <w:highlight w:val="yellow"/>
          <w:lang w:eastAsia="en-US"/>
        </w:rPr>
        <w:t>ИП/</w:t>
      </w:r>
      <w:r w:rsidRPr="001C4B40">
        <w:rPr>
          <w:rFonts w:eastAsia="Calibri"/>
          <w:i/>
          <w:sz w:val="20"/>
          <w:szCs w:val="20"/>
          <w:highlight w:val="yellow"/>
          <w:lang w:eastAsia="en-US"/>
        </w:rPr>
        <w:t>ФЛ</w:t>
      </w:r>
      <w:r w:rsidR="00672D51" w:rsidRPr="001C4B40">
        <w:rPr>
          <w:rFonts w:eastAsia="Calibri"/>
          <w:i/>
          <w:sz w:val="20"/>
          <w:szCs w:val="20"/>
          <w:highlight w:val="yellow"/>
          <w:lang w:eastAsia="en-US"/>
        </w:rPr>
        <w:t xml:space="preserve"> – </w:t>
      </w:r>
    </w:p>
    <w:p w:rsidR="00672D51" w:rsidRPr="001C4B40" w:rsidRDefault="00672D51" w:rsidP="00672D51">
      <w:pPr>
        <w:autoSpaceDE w:val="0"/>
        <w:autoSpaceDN w:val="0"/>
        <w:adjustRightInd w:val="0"/>
        <w:jc w:val="right"/>
        <w:rPr>
          <w:i/>
          <w:sz w:val="20"/>
          <w:szCs w:val="20"/>
          <w:highlight w:val="yellow"/>
        </w:rPr>
      </w:pPr>
      <w:r w:rsidRPr="001C4B40">
        <w:rPr>
          <w:i/>
          <w:sz w:val="20"/>
          <w:szCs w:val="20"/>
          <w:highlight w:val="yellow"/>
        </w:rPr>
        <w:t xml:space="preserve">собственников/владельцев нежилых объектов коммерческого назначения </w:t>
      </w:r>
    </w:p>
    <w:p w:rsidR="00EB1E25" w:rsidRDefault="00672D51" w:rsidP="00672D51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  <w:lang w:eastAsia="en-US"/>
        </w:rPr>
      </w:pPr>
      <w:r w:rsidRPr="001C4B40">
        <w:rPr>
          <w:i/>
          <w:sz w:val="20"/>
          <w:szCs w:val="20"/>
          <w:highlight w:val="yellow"/>
        </w:rPr>
        <w:t>(в том числе в МКД)</w:t>
      </w:r>
    </w:p>
    <w:p w:rsidR="00EB1E25" w:rsidRPr="0017178F" w:rsidRDefault="00EB1E25" w:rsidP="00EB1E25">
      <w:pPr>
        <w:ind w:left="4820"/>
        <w:rPr>
          <w:b/>
          <w:sz w:val="20"/>
          <w:szCs w:val="22"/>
        </w:rPr>
      </w:pPr>
      <w:r w:rsidRPr="0017178F">
        <w:rPr>
          <w:b/>
          <w:sz w:val="20"/>
          <w:szCs w:val="22"/>
        </w:rPr>
        <w:t>_____________________________________________________</w:t>
      </w:r>
      <w:r w:rsidRPr="0017178F">
        <w:rPr>
          <w:b/>
          <w:sz w:val="20"/>
          <w:szCs w:val="22"/>
          <w:vertAlign w:val="superscript"/>
        </w:rPr>
        <w:footnoteReference w:id="1"/>
      </w:r>
    </w:p>
    <w:p w:rsidR="00EB1E25" w:rsidRPr="0017178F" w:rsidRDefault="00EB1E25" w:rsidP="00EB1E25">
      <w:pPr>
        <w:ind w:left="4820"/>
        <w:rPr>
          <w:b/>
          <w:sz w:val="20"/>
          <w:szCs w:val="22"/>
        </w:rPr>
      </w:pPr>
      <w:r w:rsidRPr="0017178F">
        <w:rPr>
          <w:b/>
          <w:sz w:val="20"/>
          <w:szCs w:val="22"/>
        </w:rPr>
        <w:t>_____________________________________________________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b/>
          <w:sz w:val="20"/>
          <w:szCs w:val="20"/>
          <w:lang w:eastAsia="en-US"/>
        </w:rPr>
        <w:t>от</w:t>
      </w:r>
      <w:r w:rsidRPr="0017178F">
        <w:rPr>
          <w:rFonts w:eastAsia="Calibri"/>
          <w:sz w:val="20"/>
          <w:szCs w:val="20"/>
          <w:lang w:eastAsia="en-US"/>
        </w:rPr>
        <w:t>____________________________________________________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17178F">
        <w:rPr>
          <w:rFonts w:eastAsia="Calibri"/>
          <w:sz w:val="20"/>
          <w:szCs w:val="20"/>
          <w:vertAlign w:val="superscript"/>
          <w:lang w:eastAsia="en-US"/>
        </w:rPr>
        <w:t>(фамилия, имя, отчество)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______________________________________________________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Паспорт: серия: ____________ № _________________________,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выдан: кем:</w:t>
      </w:r>
      <w:r w:rsidR="00EB1E25" w:rsidRPr="0017178F">
        <w:rPr>
          <w:rFonts w:eastAsia="Calibri"/>
          <w:sz w:val="20"/>
          <w:szCs w:val="20"/>
          <w:lang w:eastAsia="en-US"/>
        </w:rPr>
        <w:t>_</w:t>
      </w:r>
      <w:r w:rsidRPr="0017178F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 когда: «______» _______________г.,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код подразделения:</w:t>
      </w:r>
      <w:r w:rsidR="00EB1E25" w:rsidRPr="0017178F">
        <w:rPr>
          <w:rFonts w:eastAsia="Calibri"/>
          <w:sz w:val="20"/>
          <w:szCs w:val="20"/>
          <w:lang w:eastAsia="en-US"/>
        </w:rPr>
        <w:t>_</w:t>
      </w:r>
      <w:r w:rsidRPr="0017178F">
        <w:rPr>
          <w:rFonts w:eastAsia="Calibri"/>
          <w:sz w:val="20"/>
          <w:szCs w:val="20"/>
          <w:lang w:eastAsia="en-US"/>
        </w:rPr>
        <w:t>____________________________________</w:t>
      </w:r>
    </w:p>
    <w:p w:rsidR="00B37263" w:rsidRPr="0017178F" w:rsidRDefault="00B37263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дата рождения: ________________________________________</w:t>
      </w:r>
    </w:p>
    <w:p w:rsidR="008F7CAB" w:rsidRPr="0017178F" w:rsidRDefault="00B37263" w:rsidP="00EB1E25">
      <w:pPr>
        <w:ind w:leftChars="2008" w:left="4819"/>
        <w:rPr>
          <w:b/>
          <w:bCs/>
        </w:rPr>
      </w:pPr>
      <w:r w:rsidRPr="0017178F">
        <w:rPr>
          <w:rFonts w:eastAsia="Calibri"/>
          <w:sz w:val="20"/>
          <w:szCs w:val="20"/>
          <w:lang w:eastAsia="en-US"/>
        </w:rPr>
        <w:t>место рождения:</w:t>
      </w:r>
      <w:r w:rsidR="00EB1E25" w:rsidRPr="0017178F">
        <w:rPr>
          <w:rFonts w:eastAsia="Calibri"/>
          <w:sz w:val="20"/>
          <w:szCs w:val="20"/>
          <w:lang w:eastAsia="en-US"/>
        </w:rPr>
        <w:t>_</w:t>
      </w:r>
      <w:r w:rsidRPr="0017178F">
        <w:rPr>
          <w:rFonts w:eastAsia="Calibri"/>
          <w:sz w:val="20"/>
          <w:szCs w:val="20"/>
          <w:lang w:eastAsia="en-US"/>
        </w:rPr>
        <w:t>_______________________________________</w:t>
      </w:r>
    </w:p>
    <w:p w:rsidR="008F7CAB" w:rsidRPr="0017178F" w:rsidRDefault="008F7CAB" w:rsidP="00EB1E25">
      <w:pPr>
        <w:autoSpaceDE w:val="0"/>
        <w:autoSpaceDN w:val="0"/>
        <w:adjustRightInd w:val="0"/>
        <w:ind w:left="4820"/>
        <w:rPr>
          <w:rFonts w:eastAsia="Calibri"/>
          <w:strike/>
          <w:sz w:val="20"/>
          <w:szCs w:val="20"/>
          <w:lang w:eastAsia="en-US"/>
        </w:rPr>
      </w:pPr>
    </w:p>
    <w:p w:rsidR="00EB1E25" w:rsidRPr="0017178F" w:rsidRDefault="008F7CAB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Адрес регистрации</w:t>
      </w:r>
      <w:r w:rsidR="00EB1E25" w:rsidRPr="0017178F">
        <w:rPr>
          <w:rFonts w:eastAsia="Calibri"/>
          <w:sz w:val="20"/>
          <w:szCs w:val="20"/>
          <w:lang w:eastAsia="en-US"/>
        </w:rPr>
        <w:t>____</w:t>
      </w:r>
      <w:r w:rsidRPr="0017178F">
        <w:rPr>
          <w:rFonts w:eastAsia="Calibri"/>
          <w:sz w:val="20"/>
          <w:szCs w:val="20"/>
          <w:lang w:eastAsia="en-US"/>
        </w:rPr>
        <w:t>__________________________________</w:t>
      </w:r>
    </w:p>
    <w:p w:rsidR="008F7CAB" w:rsidRPr="0017178F" w:rsidRDefault="00EB1E25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______________________________________________________</w:t>
      </w:r>
    </w:p>
    <w:p w:rsidR="00D45F14" w:rsidRPr="0017178F" w:rsidRDefault="00D45F14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______________________________________________________</w:t>
      </w:r>
    </w:p>
    <w:p w:rsidR="008F7CAB" w:rsidRPr="0017178F" w:rsidRDefault="00856CAC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Адрес фактического проживания</w:t>
      </w:r>
      <w:r w:rsidR="00EB1E25" w:rsidRPr="0017178F">
        <w:rPr>
          <w:rFonts w:eastAsia="Calibri"/>
          <w:sz w:val="20"/>
          <w:szCs w:val="20"/>
          <w:lang w:eastAsia="en-US"/>
        </w:rPr>
        <w:t>__________________________</w:t>
      </w:r>
    </w:p>
    <w:p w:rsidR="00856CAC" w:rsidRPr="0017178F" w:rsidRDefault="00856CAC" w:rsidP="00EB1E25">
      <w:pPr>
        <w:autoSpaceDE w:val="0"/>
        <w:autoSpaceDN w:val="0"/>
        <w:adjustRightInd w:val="0"/>
        <w:ind w:left="4820"/>
        <w:jc w:val="center"/>
        <w:rPr>
          <w:rFonts w:eastAsia="Calibri"/>
          <w:i/>
          <w:sz w:val="20"/>
          <w:szCs w:val="20"/>
          <w:lang w:eastAsia="en-US"/>
        </w:rPr>
      </w:pPr>
      <w:r w:rsidRPr="0017178F">
        <w:rPr>
          <w:rFonts w:eastAsia="Calibri"/>
          <w:i/>
          <w:sz w:val="20"/>
          <w:szCs w:val="20"/>
          <w:lang w:eastAsia="en-US"/>
        </w:rPr>
        <w:t>(указывается, если не совпадает с адресом регистрации)</w:t>
      </w:r>
    </w:p>
    <w:p w:rsidR="008F7CAB" w:rsidRPr="0017178F" w:rsidRDefault="008F7CAB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____________________________________________________</w:t>
      </w:r>
      <w:r w:rsidR="00EB1E25" w:rsidRPr="0017178F">
        <w:rPr>
          <w:rFonts w:eastAsia="Calibri"/>
          <w:sz w:val="20"/>
          <w:szCs w:val="20"/>
          <w:lang w:eastAsia="en-US"/>
        </w:rPr>
        <w:t>__</w:t>
      </w:r>
    </w:p>
    <w:p w:rsidR="00D45F14" w:rsidRPr="0017178F" w:rsidRDefault="00D45F14" w:rsidP="00EB1E2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______________________________________________________</w:t>
      </w:r>
    </w:p>
    <w:p w:rsidR="008F7CAB" w:rsidRPr="0017178F" w:rsidRDefault="008F7CAB" w:rsidP="008F7CAB">
      <w:pPr>
        <w:autoSpaceDE w:val="0"/>
        <w:autoSpaceDN w:val="0"/>
        <w:adjustRightInd w:val="0"/>
        <w:ind w:left="4536"/>
        <w:rPr>
          <w:rFonts w:eastAsia="Calibri"/>
          <w:sz w:val="20"/>
          <w:szCs w:val="20"/>
          <w:lang w:eastAsia="en-US"/>
        </w:rPr>
      </w:pPr>
    </w:p>
    <w:p w:rsidR="00E80843" w:rsidRPr="001C4B40" w:rsidRDefault="00D84C3F" w:rsidP="00EB1E25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  <w:r w:rsidRPr="001C4B40">
        <w:rPr>
          <w:b/>
          <w:bCs/>
          <w:highlight w:val="yellow"/>
        </w:rPr>
        <w:t>З</w:t>
      </w:r>
      <w:r w:rsidR="006D7DAC" w:rsidRPr="001C4B40">
        <w:rPr>
          <w:b/>
          <w:bCs/>
          <w:highlight w:val="yellow"/>
        </w:rPr>
        <w:t>АЯВКА</w:t>
      </w:r>
    </w:p>
    <w:p w:rsidR="004102D3" w:rsidRPr="001C4B40" w:rsidRDefault="00207A2C" w:rsidP="00D055B2">
      <w:pPr>
        <w:spacing w:line="276" w:lineRule="auto"/>
        <w:ind w:left="-142" w:right="-369" w:firstLine="624"/>
        <w:rPr>
          <w:sz w:val="20"/>
          <w:szCs w:val="20"/>
          <w:highlight w:val="yellow"/>
        </w:rPr>
      </w:pPr>
      <w:r w:rsidRPr="001C4B40">
        <w:rPr>
          <w:sz w:val="20"/>
          <w:szCs w:val="20"/>
          <w:highlight w:val="yellow"/>
        </w:rPr>
        <w:t>Прошу заключить договор</w:t>
      </w:r>
      <w:r w:rsidR="004102D3" w:rsidRPr="001C4B40">
        <w:rPr>
          <w:sz w:val="20"/>
          <w:szCs w:val="20"/>
          <w:highlight w:val="yellow"/>
        </w:rPr>
        <w:t xml:space="preserve"> (</w:t>
      </w:r>
      <w:r w:rsidR="004102D3" w:rsidRPr="001C4B40">
        <w:rPr>
          <w:i/>
          <w:sz w:val="20"/>
          <w:szCs w:val="20"/>
          <w:highlight w:val="yellow"/>
        </w:rPr>
        <w:t>нужное выбрать</w:t>
      </w:r>
      <w:r w:rsidR="004102D3" w:rsidRPr="001C4B40">
        <w:rPr>
          <w:sz w:val="20"/>
          <w:szCs w:val="20"/>
          <w:highlight w:val="yellow"/>
        </w:rPr>
        <w:t>):</w:t>
      </w:r>
    </w:p>
    <w:p w:rsidR="004102D3" w:rsidRPr="001C4B40" w:rsidRDefault="004102D3" w:rsidP="00D055B2">
      <w:pPr>
        <w:spacing w:line="276" w:lineRule="auto"/>
        <w:ind w:left="-142" w:right="-369" w:firstLine="624"/>
        <w:rPr>
          <w:sz w:val="20"/>
          <w:szCs w:val="20"/>
          <w:highlight w:val="yellow"/>
        </w:rPr>
      </w:pPr>
      <w:r w:rsidRPr="001C4B40">
        <w:rPr>
          <w:sz w:val="20"/>
          <w:szCs w:val="20"/>
          <w:highlight w:val="yellow"/>
        </w:rPr>
        <w:t>□</w:t>
      </w:r>
      <w:r w:rsidR="00207A2C" w:rsidRPr="001C4B40">
        <w:rPr>
          <w:sz w:val="20"/>
          <w:szCs w:val="20"/>
          <w:highlight w:val="yellow"/>
        </w:rPr>
        <w:t xml:space="preserve"> холодного водоснабжения и водоотведения</w:t>
      </w:r>
    </w:p>
    <w:p w:rsidR="004102D3" w:rsidRPr="001C4B40" w:rsidRDefault="004102D3" w:rsidP="00D055B2">
      <w:pPr>
        <w:spacing w:line="276" w:lineRule="auto"/>
        <w:ind w:left="-142" w:right="-369" w:firstLine="624"/>
        <w:rPr>
          <w:sz w:val="20"/>
          <w:szCs w:val="20"/>
          <w:highlight w:val="yellow"/>
        </w:rPr>
      </w:pPr>
      <w:r w:rsidRPr="001C4B40">
        <w:rPr>
          <w:sz w:val="20"/>
          <w:szCs w:val="20"/>
          <w:highlight w:val="yellow"/>
        </w:rPr>
        <w:t>□ холодного водоснабжения</w:t>
      </w:r>
    </w:p>
    <w:p w:rsidR="00E80843" w:rsidRPr="0017178F" w:rsidRDefault="004102D3" w:rsidP="00D055B2">
      <w:pPr>
        <w:spacing w:line="276" w:lineRule="auto"/>
        <w:ind w:left="-142" w:right="-369" w:firstLine="624"/>
        <w:rPr>
          <w:sz w:val="20"/>
          <w:szCs w:val="20"/>
        </w:rPr>
      </w:pPr>
      <w:r w:rsidRPr="001C4B40">
        <w:rPr>
          <w:sz w:val="20"/>
          <w:szCs w:val="20"/>
          <w:highlight w:val="yellow"/>
        </w:rPr>
        <w:t>□ водоотведения</w:t>
      </w:r>
    </w:p>
    <w:p w:rsidR="00EB1E25" w:rsidRPr="0017178F" w:rsidRDefault="00EB1E25" w:rsidP="00D055B2">
      <w:pPr>
        <w:spacing w:line="276" w:lineRule="auto"/>
        <w:ind w:left="-142" w:right="-369" w:firstLine="624"/>
        <w:rPr>
          <w:sz w:val="20"/>
          <w:szCs w:val="20"/>
        </w:rPr>
      </w:pP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55"/>
        <w:gridCol w:w="1210"/>
        <w:gridCol w:w="1506"/>
        <w:gridCol w:w="1118"/>
        <w:gridCol w:w="1322"/>
        <w:gridCol w:w="1297"/>
        <w:gridCol w:w="1227"/>
        <w:gridCol w:w="869"/>
        <w:gridCol w:w="791"/>
      </w:tblGrid>
      <w:tr w:rsidR="00000000" w:rsidTr="00EA0C9D">
        <w:trPr>
          <w:jc w:val="center"/>
        </w:trPr>
        <w:tc>
          <w:tcPr>
            <w:tcW w:w="420" w:type="dxa"/>
            <w:shd w:val="clear" w:color="auto" w:fill="auto"/>
          </w:tcPr>
          <w:p w:rsidR="000E04D4" w:rsidRPr="0017178F" w:rsidRDefault="000E04D4" w:rsidP="00EA0C9D">
            <w:pPr>
              <w:ind w:left="-12"/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№ п/п</w:t>
            </w:r>
          </w:p>
        </w:tc>
        <w:tc>
          <w:tcPr>
            <w:tcW w:w="1255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Наименование, адрес объекта</w:t>
            </w:r>
          </w:p>
        </w:tc>
        <w:tc>
          <w:tcPr>
            <w:tcW w:w="1210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Назначение (фактический вид деятельности)</w:t>
            </w:r>
            <w:r w:rsidRPr="0017178F">
              <w:rPr>
                <w:rStyle w:val="af1"/>
                <w:sz w:val="16"/>
                <w:szCs w:val="16"/>
              </w:rPr>
              <w:endnoteReference w:id="1"/>
            </w:r>
          </w:p>
        </w:tc>
        <w:tc>
          <w:tcPr>
            <w:tcW w:w="1506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Площадь земельного участка, м</w:t>
            </w:r>
            <w:r w:rsidRPr="0017178F">
              <w:rPr>
                <w:sz w:val="16"/>
                <w:szCs w:val="16"/>
                <w:vertAlign w:val="superscript"/>
              </w:rPr>
              <w:t xml:space="preserve">2 </w:t>
            </w:r>
            <w:r w:rsidRPr="0017178F">
              <w:rPr>
                <w:sz w:val="16"/>
                <w:szCs w:val="16"/>
              </w:rPr>
              <w:t>и характеристика покрытия,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</w:t>
            </w:r>
          </w:p>
        </w:tc>
        <w:tc>
          <w:tcPr>
            <w:tcW w:w="1118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Количество работающих, посетителей и т.д.</w:t>
            </w:r>
            <w:r w:rsidRPr="0017178F">
              <w:rPr>
                <w:rStyle w:val="af1"/>
                <w:sz w:val="16"/>
                <w:szCs w:val="16"/>
              </w:rPr>
              <w:endnoteReference w:id="2"/>
            </w:r>
            <w:r w:rsidRPr="0017178F">
              <w:rPr>
                <w:sz w:val="16"/>
                <w:szCs w:val="16"/>
              </w:rPr>
              <w:t>,</w:t>
            </w:r>
          </w:p>
        </w:tc>
        <w:tc>
          <w:tcPr>
            <w:tcW w:w="1322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 xml:space="preserve">Источники водоснабжения (ЦВ, скважина, техническая вода, водоразборная колонка) с распределением </w:t>
            </w:r>
            <w:r w:rsidRPr="0017178F">
              <w:rPr>
                <w:bCs/>
                <w:sz w:val="16"/>
                <w:szCs w:val="16"/>
              </w:rPr>
              <w:t>объема забираемой воды и основания для забора воды из источника</w:t>
            </w:r>
          </w:p>
        </w:tc>
        <w:tc>
          <w:tcPr>
            <w:tcW w:w="129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bCs/>
                <w:sz w:val="16"/>
                <w:szCs w:val="16"/>
              </w:rPr>
              <w:t>Сведения об организациях, через водопроводные сети которых осуществляется водоснабжение</w:t>
            </w:r>
          </w:p>
        </w:tc>
        <w:tc>
          <w:tcPr>
            <w:tcW w:w="122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Система водоотведения (ЦК, септик)</w:t>
            </w:r>
          </w:p>
        </w:tc>
        <w:tc>
          <w:tcPr>
            <w:tcW w:w="869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16"/>
              </w:rPr>
              <w:t>Объем холодной воды, м</w:t>
            </w:r>
            <w:r w:rsidRPr="0017178F">
              <w:rPr>
                <w:sz w:val="16"/>
                <w:szCs w:val="16"/>
                <w:vertAlign w:val="superscript"/>
              </w:rPr>
              <w:t>3</w:t>
            </w:r>
            <w:r w:rsidRPr="0017178F">
              <w:rPr>
                <w:sz w:val="16"/>
                <w:szCs w:val="16"/>
              </w:rPr>
              <w:t>/мес</w:t>
            </w:r>
          </w:p>
        </w:tc>
        <w:tc>
          <w:tcPr>
            <w:tcW w:w="791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  <w:r w:rsidRPr="0017178F">
              <w:rPr>
                <w:sz w:val="16"/>
                <w:szCs w:val="20"/>
              </w:rPr>
              <w:t>Объем сточных вод, м</w:t>
            </w:r>
            <w:r w:rsidRPr="0017178F">
              <w:rPr>
                <w:sz w:val="16"/>
                <w:szCs w:val="20"/>
                <w:vertAlign w:val="superscript"/>
              </w:rPr>
              <w:t>3</w:t>
            </w:r>
            <w:r w:rsidRPr="0017178F">
              <w:rPr>
                <w:sz w:val="16"/>
                <w:szCs w:val="20"/>
              </w:rPr>
              <w:t>/мес</w:t>
            </w:r>
          </w:p>
        </w:tc>
      </w:tr>
      <w:tr w:rsidR="00000000" w:rsidTr="00EA0C9D">
        <w:trPr>
          <w:jc w:val="center"/>
        </w:trPr>
        <w:tc>
          <w:tcPr>
            <w:tcW w:w="420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</w:tr>
      <w:tr w:rsidR="00000000" w:rsidTr="00EA0C9D">
        <w:trPr>
          <w:jc w:val="center"/>
        </w:trPr>
        <w:tc>
          <w:tcPr>
            <w:tcW w:w="420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:rsidR="000E04D4" w:rsidRPr="0017178F" w:rsidRDefault="000E04D4" w:rsidP="00EA0C9D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04D4" w:rsidRPr="0017178F" w:rsidRDefault="000E04D4" w:rsidP="00B04521">
      <w:pPr>
        <w:rPr>
          <w:sz w:val="20"/>
          <w:szCs w:val="20"/>
        </w:rPr>
      </w:pPr>
    </w:p>
    <w:p w:rsidR="000D0EFE" w:rsidRPr="0017178F" w:rsidRDefault="000D0EFE" w:rsidP="00D055B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7178F">
        <w:rPr>
          <w:rFonts w:eastAsia="Calibri"/>
          <w:sz w:val="20"/>
          <w:szCs w:val="20"/>
          <w:lang w:val="en-US" w:eastAsia="en-US"/>
        </w:rPr>
        <w:t>E</w:t>
      </w:r>
      <w:r w:rsidRPr="0017178F">
        <w:rPr>
          <w:rFonts w:eastAsia="Calibri"/>
          <w:sz w:val="20"/>
          <w:szCs w:val="20"/>
          <w:lang w:eastAsia="en-US"/>
        </w:rPr>
        <w:t>-</w:t>
      </w:r>
      <w:r w:rsidRPr="0017178F">
        <w:rPr>
          <w:rFonts w:eastAsia="Calibri"/>
          <w:sz w:val="20"/>
          <w:szCs w:val="20"/>
          <w:lang w:val="en-US" w:eastAsia="en-US"/>
        </w:rPr>
        <w:t>mail</w:t>
      </w:r>
      <w:r w:rsidRPr="0017178F">
        <w:rPr>
          <w:rFonts w:eastAsia="Calibri"/>
          <w:sz w:val="20"/>
          <w:szCs w:val="20"/>
          <w:lang w:eastAsia="en-US"/>
        </w:rPr>
        <w:t xml:space="preserve"> для передачи показаний приборов учета: _________________________________</w:t>
      </w:r>
    </w:p>
    <w:p w:rsidR="000D0EFE" w:rsidRPr="0017178F" w:rsidRDefault="000D0EFE" w:rsidP="00D055B2">
      <w:pPr>
        <w:spacing w:line="276" w:lineRule="auto"/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E-mail для направления платежных и иных документов:</w:t>
      </w:r>
      <w:r w:rsidRPr="0017178F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0D0EFE" w:rsidRPr="0017178F" w:rsidRDefault="000D0EFE" w:rsidP="000D0EFE">
      <w:pPr>
        <w:ind w:right="-371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Даю свое согласие</w:t>
      </w:r>
    </w:p>
    <w:p w:rsidR="000D0EFE" w:rsidRPr="0017178F" w:rsidRDefault="000D0EFE" w:rsidP="000D0EFE">
      <w:pPr>
        <w:ind w:right="-371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17178F">
        <w:rPr>
          <w:rFonts w:eastAsia="Calibri"/>
          <w:sz w:val="20"/>
          <w:szCs w:val="20"/>
          <w:lang w:val="en-US" w:eastAsia="en-US"/>
        </w:rPr>
        <w:t>E</w:t>
      </w:r>
      <w:r w:rsidRPr="0017178F">
        <w:rPr>
          <w:rFonts w:eastAsia="Calibri"/>
          <w:sz w:val="20"/>
          <w:szCs w:val="20"/>
          <w:lang w:eastAsia="en-US"/>
        </w:rPr>
        <w:t>-</w:t>
      </w:r>
      <w:r w:rsidRPr="0017178F">
        <w:rPr>
          <w:rFonts w:eastAsia="Calibri"/>
          <w:sz w:val="20"/>
          <w:szCs w:val="20"/>
          <w:lang w:val="en-US" w:eastAsia="en-US"/>
        </w:rPr>
        <w:t>mail</w:t>
      </w:r>
      <w:r w:rsidRPr="0017178F">
        <w:rPr>
          <w:rFonts w:eastAsia="Calibri"/>
          <w:sz w:val="20"/>
          <w:szCs w:val="20"/>
          <w:lang w:eastAsia="en-US"/>
        </w:rPr>
        <w:t>)</w:t>
      </w:r>
      <w:r w:rsidRPr="0017178F">
        <w:rPr>
          <w:rStyle w:val="af1"/>
          <w:rFonts w:eastAsia="Calibri"/>
          <w:sz w:val="20"/>
          <w:szCs w:val="20"/>
          <w:lang w:eastAsia="en-US"/>
        </w:rPr>
        <w:endnoteReference w:id="3"/>
      </w:r>
      <w:r w:rsidRPr="0017178F">
        <w:rPr>
          <w:rFonts w:eastAsia="Calibri"/>
          <w:sz w:val="20"/>
          <w:szCs w:val="20"/>
          <w:lang w:eastAsia="en-US"/>
        </w:rPr>
        <w:t>: ДА / НЕТ.</w:t>
      </w:r>
    </w:p>
    <w:p w:rsidR="000D0EFE" w:rsidRPr="0017178F" w:rsidRDefault="00EB1E25" w:rsidP="000D0EFE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17178F">
        <w:rPr>
          <w:rFonts w:eastAsia="Calibri"/>
          <w:i/>
          <w:sz w:val="20"/>
          <w:szCs w:val="20"/>
          <w:vertAlign w:val="superscript"/>
          <w:lang w:eastAsia="en-US"/>
        </w:rPr>
        <w:t xml:space="preserve">    </w:t>
      </w:r>
      <w:r w:rsidR="000D0EFE" w:rsidRPr="0017178F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0D0EFE" w:rsidRPr="0017178F" w:rsidRDefault="000D0EFE" w:rsidP="00D055B2">
      <w:pPr>
        <w:spacing w:line="276" w:lineRule="auto"/>
        <w:ind w:right="-371"/>
        <w:rPr>
          <w:sz w:val="10"/>
          <w:szCs w:val="10"/>
        </w:rPr>
      </w:pPr>
      <w:r w:rsidRPr="0017178F">
        <w:rPr>
          <w:sz w:val="20"/>
          <w:szCs w:val="20"/>
        </w:rPr>
        <w:t>Телефон для оперативной связи:</w:t>
      </w:r>
      <w:r w:rsidRPr="0017178F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0D0EFE" w:rsidRPr="0017178F" w:rsidRDefault="000D0EFE" w:rsidP="000D0EFE">
      <w:pPr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D055B2" w:rsidRPr="0017178F" w:rsidRDefault="000D0EFE" w:rsidP="000D0EF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7178F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17178F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236D37" w:rsidRPr="0017178F" w:rsidRDefault="003758BD" w:rsidP="00B04521">
      <w:pPr>
        <w:rPr>
          <w:rFonts w:eastAsia="Calibri"/>
          <w:b/>
          <w:sz w:val="20"/>
          <w:szCs w:val="20"/>
          <w:lang w:eastAsia="en-US"/>
        </w:rPr>
      </w:pPr>
      <w:r w:rsidRPr="0017178F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36D37" w:rsidRPr="0017178F">
        <w:rPr>
          <w:rFonts w:eastAsia="Calibri"/>
          <w:b/>
          <w:sz w:val="20"/>
          <w:szCs w:val="20"/>
          <w:lang w:eastAsia="en-US"/>
        </w:rPr>
        <w:t>Реквизиты абонента:</w:t>
      </w:r>
    </w:p>
    <w:p w:rsidR="00236D37" w:rsidRPr="001C4B40" w:rsidRDefault="00236D37" w:rsidP="00236D37">
      <w:pPr>
        <w:jc w:val="both"/>
        <w:rPr>
          <w:rFonts w:eastAsia="Calibri"/>
          <w:i/>
          <w:sz w:val="20"/>
          <w:szCs w:val="20"/>
          <w:highlight w:val="yellow"/>
          <w:lang w:eastAsia="en-US"/>
        </w:rPr>
      </w:pPr>
      <w:r w:rsidRPr="001C4B40">
        <w:rPr>
          <w:rFonts w:eastAsia="Calibri"/>
          <w:i/>
          <w:sz w:val="20"/>
          <w:szCs w:val="20"/>
          <w:highlight w:val="yellow"/>
          <w:lang w:eastAsia="en-US"/>
        </w:rPr>
        <w:t>Для индивидуальных предпринимателей</w:t>
      </w:r>
      <w:r w:rsidR="00495882" w:rsidRPr="001C4B40">
        <w:rPr>
          <w:highlight w:val="yellow"/>
        </w:rPr>
        <w:t xml:space="preserve"> </w:t>
      </w:r>
      <w:r w:rsidR="00495882" w:rsidRPr="001C4B40">
        <w:rPr>
          <w:rFonts w:eastAsia="Calibri"/>
          <w:i/>
          <w:sz w:val="20"/>
          <w:szCs w:val="20"/>
          <w:highlight w:val="yellow"/>
          <w:lang w:eastAsia="en-US"/>
        </w:rPr>
        <w:t>и физических лиц</w:t>
      </w:r>
      <w:r w:rsidRPr="001C4B40">
        <w:rPr>
          <w:rFonts w:eastAsia="Calibri"/>
          <w:i/>
          <w:sz w:val="20"/>
          <w:szCs w:val="20"/>
          <w:highlight w:val="yellow"/>
          <w:lang w:eastAsia="en-US"/>
        </w:rPr>
        <w:t>:</w:t>
      </w:r>
    </w:p>
    <w:p w:rsidR="00236D37" w:rsidRPr="0017178F" w:rsidRDefault="00236D37" w:rsidP="00236D3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7178F">
        <w:rPr>
          <w:bCs/>
          <w:sz w:val="20"/>
          <w:szCs w:val="20"/>
        </w:rPr>
        <w:t>Индивидуальный номер налогоплательщика ___________________________________________________________</w:t>
      </w:r>
      <w:r w:rsidR="00EB1E25" w:rsidRPr="0017178F">
        <w:rPr>
          <w:bCs/>
          <w:sz w:val="20"/>
          <w:szCs w:val="20"/>
        </w:rPr>
        <w:t>_____</w:t>
      </w:r>
    </w:p>
    <w:p w:rsidR="00236D37" w:rsidRPr="0017178F" w:rsidRDefault="00236D37" w:rsidP="00236D37">
      <w:pPr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Адрес регистрации по месту жительства:</w:t>
      </w:r>
    </w:p>
    <w:p w:rsidR="00236D37" w:rsidRPr="0017178F" w:rsidRDefault="00236D37" w:rsidP="00236D37">
      <w:pPr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EB1E25" w:rsidRPr="0017178F">
        <w:rPr>
          <w:rFonts w:eastAsia="Calibri"/>
          <w:sz w:val="20"/>
          <w:szCs w:val="20"/>
          <w:lang w:eastAsia="en-US"/>
        </w:rPr>
        <w:t>____________________</w:t>
      </w:r>
    </w:p>
    <w:p w:rsidR="00EB1E25" w:rsidRPr="0017178F" w:rsidRDefault="00EB1E25" w:rsidP="00236D37">
      <w:pPr>
        <w:jc w:val="both"/>
        <w:rPr>
          <w:rFonts w:eastAsia="Calibri"/>
          <w:sz w:val="20"/>
          <w:szCs w:val="20"/>
          <w:lang w:eastAsia="en-US"/>
        </w:rPr>
      </w:pPr>
    </w:p>
    <w:p w:rsidR="00236D37" w:rsidRPr="0017178F" w:rsidRDefault="003758BD" w:rsidP="00236D37">
      <w:pPr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Н</w:t>
      </w:r>
      <w:r w:rsidR="00236D37" w:rsidRPr="0017178F">
        <w:rPr>
          <w:rFonts w:eastAsia="Calibri"/>
          <w:sz w:val="20"/>
          <w:szCs w:val="20"/>
          <w:lang w:eastAsia="en-US"/>
        </w:rPr>
        <w:t>аселенный пункт ________________</w:t>
      </w:r>
      <w:r w:rsidR="00EB1E25" w:rsidRPr="0017178F">
        <w:rPr>
          <w:rFonts w:eastAsia="Calibri"/>
          <w:sz w:val="20"/>
          <w:szCs w:val="20"/>
          <w:lang w:eastAsia="en-US"/>
        </w:rPr>
        <w:t>____________________</w:t>
      </w:r>
      <w:r w:rsidRPr="0017178F">
        <w:rPr>
          <w:rFonts w:eastAsia="Calibri"/>
          <w:sz w:val="20"/>
          <w:szCs w:val="20"/>
          <w:lang w:eastAsia="en-US"/>
        </w:rPr>
        <w:t xml:space="preserve"> У</w:t>
      </w:r>
      <w:r w:rsidR="00236D37" w:rsidRPr="0017178F">
        <w:rPr>
          <w:rFonts w:eastAsia="Calibri"/>
          <w:sz w:val="20"/>
          <w:szCs w:val="20"/>
          <w:lang w:eastAsia="en-US"/>
        </w:rPr>
        <w:t xml:space="preserve">лица </w:t>
      </w:r>
      <w:r w:rsidR="00EB1E25" w:rsidRPr="0017178F">
        <w:rPr>
          <w:rFonts w:eastAsia="Calibri"/>
          <w:sz w:val="20"/>
          <w:szCs w:val="20"/>
          <w:lang w:eastAsia="en-US"/>
        </w:rPr>
        <w:t>__________________</w:t>
      </w:r>
      <w:r w:rsidR="00236D37" w:rsidRPr="0017178F">
        <w:rPr>
          <w:rFonts w:eastAsia="Calibri"/>
          <w:sz w:val="20"/>
          <w:szCs w:val="20"/>
          <w:lang w:eastAsia="en-US"/>
        </w:rPr>
        <w:t xml:space="preserve">________________ </w:t>
      </w:r>
      <w:r w:rsidRPr="0017178F">
        <w:rPr>
          <w:rFonts w:eastAsia="Calibri"/>
          <w:sz w:val="20"/>
          <w:szCs w:val="20"/>
          <w:lang w:eastAsia="en-US"/>
        </w:rPr>
        <w:t>Д</w:t>
      </w:r>
      <w:r w:rsidR="00236D37" w:rsidRPr="0017178F">
        <w:rPr>
          <w:rFonts w:eastAsia="Calibri"/>
          <w:sz w:val="20"/>
          <w:szCs w:val="20"/>
          <w:lang w:eastAsia="en-US"/>
        </w:rPr>
        <w:t>ом _____</w:t>
      </w:r>
    </w:p>
    <w:p w:rsidR="00495882" w:rsidRPr="001C4B40" w:rsidRDefault="00495882" w:rsidP="00495882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Почтовый адрес:</w:t>
      </w:r>
    </w:p>
    <w:p w:rsidR="00495882" w:rsidRPr="001C4B40" w:rsidRDefault="00495882" w:rsidP="00495882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lastRenderedPageBreak/>
        <w:t>Индекс ________________ Субъект РФ ____________________________________________________________________</w:t>
      </w:r>
    </w:p>
    <w:p w:rsidR="00495882" w:rsidRPr="001C4B40" w:rsidRDefault="00495882" w:rsidP="00495882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</w:p>
    <w:p w:rsidR="00495882" w:rsidRPr="00495882" w:rsidRDefault="00495882" w:rsidP="00495882">
      <w:pPr>
        <w:jc w:val="both"/>
        <w:rPr>
          <w:rFonts w:eastAsia="Calibri"/>
          <w:sz w:val="20"/>
          <w:szCs w:val="20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Населенный пункт ____________________________________ Улица __________________________________ Дом _____</w:t>
      </w:r>
    </w:p>
    <w:p w:rsidR="00495882" w:rsidRDefault="00495882" w:rsidP="00495882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</w:t>
      </w:r>
      <w:r w:rsidR="00236D37" w:rsidRPr="0017178F">
        <w:rPr>
          <w:rFonts w:eastAsia="Calibri"/>
          <w:sz w:val="20"/>
          <w:szCs w:val="20"/>
          <w:lang w:eastAsia="en-US"/>
        </w:rPr>
        <w:t>елефон________________</w:t>
      </w:r>
      <w:r w:rsidR="00EB1E25" w:rsidRPr="0017178F">
        <w:rPr>
          <w:rFonts w:eastAsia="Calibri"/>
          <w:sz w:val="20"/>
          <w:szCs w:val="20"/>
          <w:lang w:eastAsia="en-US"/>
        </w:rPr>
        <w:t>_____________</w:t>
      </w:r>
    </w:p>
    <w:p w:rsidR="00236D37" w:rsidRPr="0017178F" w:rsidRDefault="00E44B0F" w:rsidP="00D055B2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А</w:t>
      </w:r>
      <w:r w:rsidR="00236D37" w:rsidRPr="0017178F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</w:p>
    <w:p w:rsidR="00236D37" w:rsidRPr="0017178F" w:rsidRDefault="00A176EE" w:rsidP="00236D37">
      <w:pPr>
        <w:jc w:val="both"/>
        <w:rPr>
          <w:rFonts w:eastAsia="Calibri"/>
          <w:i/>
          <w:sz w:val="20"/>
          <w:szCs w:val="20"/>
          <w:lang w:eastAsia="en-US"/>
        </w:rPr>
      </w:pPr>
      <w:r w:rsidRPr="0017178F">
        <w:rPr>
          <w:rFonts w:eastAsia="Calibri"/>
          <w:i/>
          <w:sz w:val="20"/>
          <w:szCs w:val="20"/>
          <w:lang w:eastAsia="en-US"/>
        </w:rPr>
        <w:t>Для индивидуальных предпринимателей:</w:t>
      </w:r>
    </w:p>
    <w:p w:rsidR="00495882" w:rsidRPr="001C4B40" w:rsidRDefault="00495882" w:rsidP="00495882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Номер записи в ЕГРИП</w:t>
      </w:r>
      <w:r w:rsidR="00591520" w:rsidRPr="001C4B40">
        <w:rPr>
          <w:rFonts w:eastAsia="Calibri"/>
          <w:sz w:val="20"/>
          <w:szCs w:val="20"/>
          <w:highlight w:val="yellow"/>
          <w:lang w:eastAsia="en-US"/>
        </w:rPr>
        <w:t xml:space="preserve"> (ОГРН) 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>______________________________ дата внесения в ЕГРИП_______________________</w:t>
      </w:r>
    </w:p>
    <w:p w:rsidR="00236D37" w:rsidRPr="001C4B40" w:rsidRDefault="00236D37" w:rsidP="00236D37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Банк: _______________________________             БИК _______________________________</w:t>
      </w:r>
      <w:r w:rsidR="00EB1E25" w:rsidRPr="001C4B40">
        <w:rPr>
          <w:rFonts w:eastAsia="Calibri"/>
          <w:sz w:val="20"/>
          <w:szCs w:val="20"/>
          <w:highlight w:val="yellow"/>
          <w:lang w:eastAsia="en-US"/>
        </w:rPr>
        <w:t>_____</w:t>
      </w:r>
    </w:p>
    <w:p w:rsidR="00236D37" w:rsidRPr="001C4B40" w:rsidRDefault="00236D37" w:rsidP="00236D37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Расч. счет №_________________________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ab/>
        <w:t>Кор. счет №______________________________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ab/>
      </w:r>
    </w:p>
    <w:p w:rsidR="00236D37" w:rsidRPr="001C4B40" w:rsidRDefault="00236D37" w:rsidP="00236D37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 xml:space="preserve">ОКВЭД _______________________ </w:t>
      </w:r>
    </w:p>
    <w:p w:rsidR="00236D37" w:rsidRPr="001C4B40" w:rsidRDefault="00236D37" w:rsidP="00236D37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</w:p>
    <w:p w:rsidR="00435F29" w:rsidRPr="0017178F" w:rsidRDefault="00435F29" w:rsidP="00435F29">
      <w:pPr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435F29" w:rsidRPr="0017178F" w:rsidRDefault="00435F29" w:rsidP="00435F29">
      <w:pPr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17178F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17178F">
        <w:rPr>
          <w:rFonts w:eastAsia="Calibri"/>
          <w:sz w:val="20"/>
          <w:szCs w:val="20"/>
          <w:lang w:eastAsia="en-US"/>
        </w:rPr>
        <w:t>).</w:t>
      </w:r>
    </w:p>
    <w:p w:rsidR="00D055B2" w:rsidRPr="0017178F" w:rsidRDefault="00D055B2" w:rsidP="00435F29">
      <w:pPr>
        <w:rPr>
          <w:rFonts w:eastAsia="Calibri"/>
          <w:sz w:val="20"/>
          <w:szCs w:val="20"/>
          <w:lang w:eastAsia="en-US"/>
        </w:rPr>
      </w:pPr>
    </w:p>
    <w:p w:rsidR="00D1031D" w:rsidRPr="0017178F" w:rsidRDefault="00D1031D" w:rsidP="00D103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Даю свое согласие:</w:t>
      </w:r>
    </w:p>
    <w:p w:rsidR="00D1031D" w:rsidRPr="0017178F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3758BD" w:rsidRPr="0017178F">
        <w:rPr>
          <w:rFonts w:eastAsia="Calibri"/>
          <w:sz w:val="20"/>
          <w:szCs w:val="20"/>
          <w:lang w:eastAsia="en-US"/>
        </w:rPr>
        <w:t xml:space="preserve">почтовому </w:t>
      </w:r>
      <w:r w:rsidRPr="0017178F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D1031D" w:rsidRPr="0017178F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</w:t>
      </w:r>
      <w:r w:rsidR="00FF0A42" w:rsidRPr="0017178F">
        <w:rPr>
          <w:rFonts w:eastAsia="Calibri"/>
          <w:sz w:val="20"/>
          <w:szCs w:val="20"/>
          <w:lang w:eastAsia="en-US"/>
        </w:rPr>
        <w:t>_____________________________________</w:t>
      </w:r>
      <w:r w:rsidRPr="0017178F">
        <w:rPr>
          <w:rFonts w:eastAsia="Calibri"/>
          <w:sz w:val="20"/>
          <w:szCs w:val="20"/>
          <w:lang w:eastAsia="en-US"/>
        </w:rPr>
        <w:t>.</w:t>
      </w:r>
    </w:p>
    <w:p w:rsidR="00E80843" w:rsidRPr="0017178F" w:rsidRDefault="00C57067" w:rsidP="008F7CAB">
      <w:pPr>
        <w:ind w:firstLine="708"/>
        <w:jc w:val="both"/>
        <w:rPr>
          <w:sz w:val="20"/>
          <w:szCs w:val="20"/>
        </w:rPr>
      </w:pPr>
      <w:r w:rsidRPr="0017178F">
        <w:rPr>
          <w:sz w:val="20"/>
          <w:szCs w:val="20"/>
        </w:rPr>
        <w:t xml:space="preserve">До заключения договора прошу </w:t>
      </w:r>
      <w:r w:rsidR="00CB66C7" w:rsidRPr="0017178F">
        <w:rPr>
          <w:sz w:val="20"/>
          <w:szCs w:val="20"/>
        </w:rPr>
        <w:t xml:space="preserve">осуществлять </w:t>
      </w:r>
      <w:r w:rsidRPr="0017178F">
        <w:rPr>
          <w:sz w:val="20"/>
          <w:szCs w:val="20"/>
        </w:rPr>
        <w:t>холодно</w:t>
      </w:r>
      <w:r w:rsidR="00CB66C7" w:rsidRPr="0017178F">
        <w:rPr>
          <w:sz w:val="20"/>
          <w:szCs w:val="20"/>
        </w:rPr>
        <w:t>е</w:t>
      </w:r>
      <w:r w:rsidRPr="0017178F">
        <w:rPr>
          <w:sz w:val="20"/>
          <w:szCs w:val="20"/>
        </w:rPr>
        <w:t xml:space="preserve"> водоснабжен</w:t>
      </w:r>
      <w:r w:rsidR="00CB66C7" w:rsidRPr="0017178F">
        <w:rPr>
          <w:sz w:val="20"/>
          <w:szCs w:val="20"/>
        </w:rPr>
        <w:t>ие</w:t>
      </w:r>
      <w:r w:rsidRPr="0017178F">
        <w:rPr>
          <w:sz w:val="20"/>
          <w:szCs w:val="20"/>
        </w:rPr>
        <w:t xml:space="preserve"> и</w:t>
      </w:r>
      <w:r w:rsidR="00D017F0">
        <w:rPr>
          <w:sz w:val="20"/>
          <w:szCs w:val="20"/>
        </w:rPr>
        <w:t xml:space="preserve"> </w:t>
      </w:r>
      <w:r w:rsidR="00D017F0" w:rsidRPr="001C4B40">
        <w:rPr>
          <w:sz w:val="20"/>
          <w:szCs w:val="20"/>
          <w:highlight w:val="yellow"/>
        </w:rPr>
        <w:t>(или)</w:t>
      </w:r>
      <w:r w:rsidRPr="0017178F">
        <w:rPr>
          <w:sz w:val="20"/>
          <w:szCs w:val="20"/>
        </w:rPr>
        <w:t xml:space="preserve"> водоотведен</w:t>
      </w:r>
      <w:r w:rsidR="00CB66C7" w:rsidRPr="0017178F">
        <w:rPr>
          <w:sz w:val="20"/>
          <w:szCs w:val="20"/>
        </w:rPr>
        <w:t>ие</w:t>
      </w:r>
      <w:r w:rsidRPr="0017178F">
        <w:rPr>
          <w:sz w:val="20"/>
          <w:szCs w:val="20"/>
        </w:rPr>
        <w:t xml:space="preserve">, обязуюсь оплачивать </w:t>
      </w:r>
      <w:r w:rsidR="001F69DE" w:rsidRPr="0017178F">
        <w:rPr>
          <w:sz w:val="20"/>
          <w:szCs w:val="20"/>
        </w:rPr>
        <w:t xml:space="preserve">полученную </w:t>
      </w:r>
      <w:r w:rsidR="00CB66C7" w:rsidRPr="0017178F">
        <w:rPr>
          <w:sz w:val="20"/>
          <w:szCs w:val="20"/>
        </w:rPr>
        <w:t xml:space="preserve">холодную воду </w:t>
      </w:r>
      <w:r w:rsidR="00CB66C7" w:rsidRPr="001C4B40">
        <w:rPr>
          <w:sz w:val="20"/>
          <w:szCs w:val="20"/>
          <w:highlight w:val="yellow"/>
        </w:rPr>
        <w:t>и</w:t>
      </w:r>
      <w:r w:rsidR="00D017F0" w:rsidRPr="001C4B40">
        <w:rPr>
          <w:sz w:val="20"/>
          <w:szCs w:val="20"/>
          <w:highlight w:val="yellow"/>
        </w:rPr>
        <w:t xml:space="preserve"> (или)</w:t>
      </w:r>
      <w:r w:rsidR="00CB66C7" w:rsidRPr="0017178F">
        <w:rPr>
          <w:sz w:val="20"/>
          <w:szCs w:val="20"/>
        </w:rPr>
        <w:t xml:space="preserve"> </w:t>
      </w:r>
      <w:r w:rsidR="001F69DE" w:rsidRPr="0017178F">
        <w:rPr>
          <w:sz w:val="20"/>
          <w:szCs w:val="20"/>
        </w:rPr>
        <w:t>сброшенные сточные воды</w:t>
      </w:r>
      <w:r w:rsidR="00CB66C7" w:rsidRPr="0017178F">
        <w:rPr>
          <w:sz w:val="20"/>
          <w:szCs w:val="20"/>
        </w:rPr>
        <w:t xml:space="preserve"> </w:t>
      </w:r>
      <w:r w:rsidRPr="0017178F">
        <w:rPr>
          <w:sz w:val="20"/>
          <w:szCs w:val="20"/>
        </w:rPr>
        <w:t>на основании данного заявления.</w:t>
      </w:r>
    </w:p>
    <w:p w:rsidR="00775BB2" w:rsidRPr="0017178F" w:rsidRDefault="00775BB2" w:rsidP="00775BB2">
      <w:pPr>
        <w:ind w:firstLine="720"/>
        <w:jc w:val="both"/>
        <w:rPr>
          <w:sz w:val="20"/>
          <w:szCs w:val="20"/>
        </w:rPr>
      </w:pPr>
      <w:r w:rsidRPr="0017178F">
        <w:rPr>
          <w:sz w:val="20"/>
          <w:szCs w:val="20"/>
        </w:rPr>
        <w:t>Способ</w:t>
      </w:r>
      <w:r w:rsidR="00B76E90" w:rsidRPr="0017178F">
        <w:rPr>
          <w:sz w:val="20"/>
          <w:szCs w:val="20"/>
        </w:rPr>
        <w:t xml:space="preserve"> получения готовых документов</w:t>
      </w:r>
      <w:r w:rsidR="008E1D5B" w:rsidRPr="0017178F">
        <w:rPr>
          <w:sz w:val="20"/>
          <w:szCs w:val="20"/>
        </w:rPr>
        <w:t xml:space="preserve"> по данной заявке</w:t>
      </w:r>
      <w:r w:rsidR="00B76E90" w:rsidRPr="0017178F">
        <w:rPr>
          <w:sz w:val="20"/>
          <w:szCs w:val="20"/>
        </w:rPr>
        <w:t>: ЦОК ЮЛ</w:t>
      </w:r>
      <w:r w:rsidRPr="0017178F">
        <w:rPr>
          <w:sz w:val="20"/>
          <w:szCs w:val="20"/>
        </w:rPr>
        <w:t xml:space="preserve"> или Почта России (</w:t>
      </w:r>
      <w:r w:rsidRPr="0017178F">
        <w:rPr>
          <w:i/>
          <w:sz w:val="20"/>
          <w:szCs w:val="20"/>
        </w:rPr>
        <w:t>нужное подчеркнуть</w:t>
      </w:r>
      <w:r w:rsidRPr="0017178F">
        <w:rPr>
          <w:sz w:val="20"/>
          <w:szCs w:val="20"/>
        </w:rPr>
        <w:t>).</w:t>
      </w:r>
    </w:p>
    <w:p w:rsidR="00566197" w:rsidRPr="0017178F" w:rsidRDefault="00566197" w:rsidP="00B04521">
      <w:pPr>
        <w:rPr>
          <w:sz w:val="16"/>
          <w:szCs w:val="16"/>
        </w:rPr>
      </w:pPr>
    </w:p>
    <w:p w:rsidR="00C82559" w:rsidRPr="0017178F" w:rsidRDefault="00C82559" w:rsidP="00E80843">
      <w:pPr>
        <w:ind w:firstLine="540"/>
        <w:rPr>
          <w:sz w:val="16"/>
          <w:szCs w:val="16"/>
        </w:rPr>
      </w:pPr>
    </w:p>
    <w:p w:rsidR="008C11A8" w:rsidRPr="0017178F" w:rsidRDefault="008E1D5B" w:rsidP="00B0452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8C11A8" w:rsidRPr="0017178F">
        <w:rPr>
          <w:rFonts w:eastAsia="Calibri"/>
          <w:sz w:val="20"/>
          <w:szCs w:val="20"/>
          <w:lang w:eastAsia="en-US"/>
        </w:rPr>
        <w:t>_____________________/__________________/</w:t>
      </w:r>
    </w:p>
    <w:p w:rsidR="008C11A8" w:rsidRPr="0017178F" w:rsidRDefault="008C11A8" w:rsidP="008C11A8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17178F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</w:t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ab/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ab/>
        <w:t xml:space="preserve"> </w:t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ab/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ab/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ab/>
      </w:r>
      <w:r w:rsidR="00FF0A42" w:rsidRPr="0017178F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</w:t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 xml:space="preserve">(подпись)                          </w:t>
      </w:r>
      <w:r w:rsidR="00FF0A42" w:rsidRPr="0017178F">
        <w:rPr>
          <w:rFonts w:eastAsia="Calibri"/>
          <w:sz w:val="20"/>
          <w:szCs w:val="20"/>
          <w:vertAlign w:val="superscript"/>
          <w:lang w:eastAsia="en-US"/>
        </w:rPr>
        <w:t xml:space="preserve">                  </w:t>
      </w:r>
      <w:r w:rsidRPr="0017178F">
        <w:rPr>
          <w:rFonts w:eastAsia="Calibri"/>
          <w:sz w:val="20"/>
          <w:szCs w:val="20"/>
          <w:vertAlign w:val="superscript"/>
          <w:lang w:eastAsia="en-US"/>
        </w:rPr>
        <w:t xml:space="preserve">(Ф.И.О.)                         </w:t>
      </w:r>
    </w:p>
    <w:p w:rsidR="00813D3F" w:rsidRPr="0017178F" w:rsidRDefault="008C11A8" w:rsidP="00813D3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__________________ дата</w:t>
      </w:r>
    </w:p>
    <w:p w:rsidR="00FA5CE7" w:rsidRPr="0017178F" w:rsidRDefault="00FA5CE7" w:rsidP="00813D3F">
      <w:pPr>
        <w:autoSpaceDE w:val="0"/>
        <w:autoSpaceDN w:val="0"/>
        <w:adjustRightInd w:val="0"/>
        <w:rPr>
          <w:sz w:val="20"/>
          <w:szCs w:val="20"/>
        </w:rPr>
      </w:pPr>
      <w:r w:rsidRPr="0017178F">
        <w:rPr>
          <w:sz w:val="20"/>
          <w:szCs w:val="20"/>
        </w:rPr>
        <w:t>Приложени</w:t>
      </w:r>
      <w:r w:rsidR="00D45F14" w:rsidRPr="0017178F">
        <w:rPr>
          <w:sz w:val="20"/>
          <w:szCs w:val="20"/>
        </w:rPr>
        <w:t>я на __________ листах</w:t>
      </w:r>
      <w:r w:rsidRPr="0017178F">
        <w:rPr>
          <w:sz w:val="20"/>
          <w:szCs w:val="20"/>
        </w:rPr>
        <w:t>:</w:t>
      </w:r>
    </w:p>
    <w:p w:rsidR="00D45F14" w:rsidRPr="0017178F" w:rsidRDefault="00D45F14" w:rsidP="00D45F1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05C45" w:rsidRPr="0017178F" w:rsidRDefault="00105C45" w:rsidP="00D45F14">
      <w:pPr>
        <w:numPr>
          <w:ilvl w:val="0"/>
          <w:numId w:val="6"/>
        </w:numPr>
        <w:rPr>
          <w:rFonts w:eastAsia="Calibri"/>
          <w:sz w:val="20"/>
          <w:szCs w:val="20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 xml:space="preserve">Копия документа, удостоверяющего личность. </w:t>
      </w:r>
    </w:p>
    <w:p w:rsidR="00976773" w:rsidRPr="001C4B40" w:rsidRDefault="00976773" w:rsidP="00624AA7">
      <w:pPr>
        <w:numPr>
          <w:ilvl w:val="0"/>
          <w:numId w:val="6"/>
        </w:num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7178F">
        <w:rPr>
          <w:rFonts w:eastAsia="Calibri"/>
          <w:sz w:val="20"/>
          <w:szCs w:val="20"/>
          <w:lang w:eastAsia="en-US"/>
        </w:rPr>
        <w:t>Копия документа, удостоверяющего право лица на заключение договора холодного водоснабжения, договора водоотведения или единого договора холодного водоснабжения и водоотведения</w:t>
      </w:r>
      <w:r w:rsidR="00DD72D7">
        <w:rPr>
          <w:rFonts w:eastAsia="Calibri"/>
          <w:sz w:val="20"/>
          <w:szCs w:val="20"/>
          <w:lang w:eastAsia="en-US"/>
        </w:rPr>
        <w:t xml:space="preserve"> </w:t>
      </w:r>
      <w:r w:rsidR="00DD72D7" w:rsidRPr="001C4B40">
        <w:rPr>
          <w:rFonts w:eastAsia="Calibri"/>
          <w:sz w:val="20"/>
          <w:szCs w:val="20"/>
          <w:highlight w:val="yellow"/>
          <w:lang w:eastAsia="en-US"/>
        </w:rPr>
        <w:t>(</w:t>
      </w:r>
      <w:r w:rsidR="00DD72D7" w:rsidRPr="001C4B40">
        <w:rPr>
          <w:rFonts w:eastAsia="Calibri"/>
          <w:i/>
          <w:sz w:val="20"/>
          <w:szCs w:val="20"/>
          <w:highlight w:val="yellow"/>
          <w:lang w:eastAsia="en-US"/>
        </w:rPr>
        <w:t>при заключении договора представителем абонента</w:t>
      </w:r>
      <w:r w:rsidR="00DD72D7" w:rsidRPr="001C4B40">
        <w:rPr>
          <w:rFonts w:eastAsia="Calibri"/>
          <w:sz w:val="20"/>
          <w:szCs w:val="20"/>
          <w:highlight w:val="yellow"/>
          <w:lang w:eastAsia="en-US"/>
        </w:rPr>
        <w:t>)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>;</w:t>
      </w:r>
    </w:p>
    <w:p w:rsidR="00976773" w:rsidRPr="0017178F" w:rsidRDefault="00976773" w:rsidP="00D45F14">
      <w:pPr>
        <w:numPr>
          <w:ilvl w:val="0"/>
          <w:numId w:val="6"/>
        </w:numPr>
        <w:jc w:val="both"/>
        <w:rPr>
          <w:sz w:val="20"/>
          <w:szCs w:val="20"/>
        </w:rPr>
      </w:pPr>
      <w:r w:rsidRPr="0017178F">
        <w:rPr>
          <w:sz w:val="20"/>
          <w:szCs w:val="20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учета;</w:t>
      </w:r>
    </w:p>
    <w:p w:rsidR="00976773" w:rsidRPr="0017178F" w:rsidRDefault="00976773" w:rsidP="00D45F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78F">
        <w:rPr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</w:t>
      </w:r>
      <w:r w:rsidR="00D25B52">
        <w:rPr>
          <w:sz w:val="20"/>
          <w:szCs w:val="20"/>
        </w:rPr>
        <w:t xml:space="preserve"> </w:t>
      </w:r>
      <w:r w:rsidR="00D25B52" w:rsidRPr="001C4B40">
        <w:rPr>
          <w:sz w:val="20"/>
          <w:szCs w:val="20"/>
          <w:highlight w:val="yellow"/>
        </w:rPr>
        <w:t>(проект на узел учета</w:t>
      </w:r>
      <w:r w:rsidR="007C2040" w:rsidRPr="001C4B40">
        <w:rPr>
          <w:sz w:val="20"/>
          <w:szCs w:val="20"/>
          <w:highlight w:val="yellow"/>
        </w:rPr>
        <w:t xml:space="preserve"> должен быть </w:t>
      </w:r>
      <w:r w:rsidR="00D25B52" w:rsidRPr="001C4B40">
        <w:rPr>
          <w:sz w:val="20"/>
          <w:szCs w:val="20"/>
          <w:highlight w:val="yellow"/>
        </w:rPr>
        <w:t>согласован с ресурсоснабжающей организацией)</w:t>
      </w:r>
      <w:r w:rsidR="00E5396A" w:rsidRPr="001C4B40">
        <w:rPr>
          <w:rStyle w:val="af1"/>
          <w:sz w:val="20"/>
          <w:szCs w:val="20"/>
          <w:highlight w:val="yellow"/>
        </w:rPr>
        <w:endnoteReference w:id="4"/>
      </w:r>
      <w:r w:rsidRPr="001C4B40">
        <w:rPr>
          <w:sz w:val="20"/>
          <w:szCs w:val="20"/>
          <w:highlight w:val="yellow"/>
        </w:rPr>
        <w:t>.</w:t>
      </w:r>
      <w:r w:rsidRPr="0017178F">
        <w:rPr>
          <w:sz w:val="20"/>
          <w:szCs w:val="20"/>
        </w:rPr>
        <w:t xml:space="preserve"> </w:t>
      </w:r>
    </w:p>
    <w:p w:rsidR="00976773" w:rsidRPr="0017178F" w:rsidRDefault="00976773" w:rsidP="00D45F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78F">
        <w:rPr>
          <w:sz w:val="20"/>
          <w:szCs w:val="20"/>
        </w:rPr>
        <w:t>Схема размещения мест для отбора проб воды и (или) сточных вод;</w:t>
      </w:r>
    </w:p>
    <w:p w:rsidR="00976773" w:rsidRPr="007F04B3" w:rsidRDefault="00976773" w:rsidP="004200F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78F">
        <w:rPr>
          <w:sz w:val="20"/>
          <w:szCs w:val="20"/>
        </w:rPr>
        <w:t xml:space="preserve">Баланс водопотребления и водоотведения в период использования максимальной величины мощности (нагрузки) с указанием </w:t>
      </w:r>
      <w:r w:rsidRPr="007F04B3">
        <w:rPr>
          <w:sz w:val="20"/>
          <w:szCs w:val="20"/>
        </w:rPr>
        <w:t>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процентах);</w:t>
      </w:r>
    </w:p>
    <w:p w:rsidR="00105C45" w:rsidRPr="001C4B40" w:rsidRDefault="00D017F0" w:rsidP="007F04B3">
      <w:pPr>
        <w:numPr>
          <w:ilvl w:val="0"/>
          <w:numId w:val="6"/>
        </w:num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C4B40">
        <w:rPr>
          <w:rFonts w:eastAsia="Calibri"/>
          <w:sz w:val="20"/>
          <w:szCs w:val="20"/>
          <w:highlight w:val="yellow"/>
          <w:lang w:eastAsia="en-US"/>
        </w:rPr>
        <w:t>Копия д</w:t>
      </w:r>
      <w:r w:rsidR="00105C45" w:rsidRPr="001C4B40">
        <w:rPr>
          <w:rFonts w:eastAsia="Calibri"/>
          <w:sz w:val="20"/>
          <w:szCs w:val="20"/>
          <w:highlight w:val="yellow"/>
          <w:lang w:eastAsia="en-US"/>
        </w:rPr>
        <w:t>окумент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>а</w:t>
      </w:r>
      <w:r w:rsidR="00105C45" w:rsidRPr="001C4B40">
        <w:rPr>
          <w:rFonts w:eastAsia="Calibri"/>
          <w:sz w:val="20"/>
          <w:szCs w:val="20"/>
          <w:highlight w:val="yellow"/>
          <w:lang w:eastAsia="en-US"/>
        </w:rPr>
        <w:t>, подтверждающ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>его</w:t>
      </w:r>
      <w:r w:rsidR="00105C45" w:rsidRPr="001C4B40">
        <w:rPr>
          <w:rFonts w:eastAsia="Calibri"/>
          <w:sz w:val="20"/>
          <w:szCs w:val="20"/>
          <w:highlight w:val="yellow"/>
          <w:lang w:eastAsia="en-US"/>
        </w:rPr>
        <w:t xml:space="preserve"> право собственности на земельный участок (площадь земельного участка (территории), с которого осуществляется сброс поверхностных сточных вод в централизованную систему водоотведения</w:t>
      </w:r>
      <w:r w:rsidR="00D25B52" w:rsidRPr="001C4B40">
        <w:rPr>
          <w:rStyle w:val="af1"/>
          <w:rFonts w:eastAsia="Calibri"/>
          <w:sz w:val="20"/>
          <w:szCs w:val="20"/>
          <w:highlight w:val="yellow"/>
          <w:lang w:eastAsia="en-US"/>
        </w:rPr>
        <w:endnoteReference w:id="5"/>
      </w:r>
      <w:r w:rsidR="007F04B3" w:rsidRPr="001C4B40">
        <w:rPr>
          <w:sz w:val="20"/>
          <w:szCs w:val="20"/>
          <w:highlight w:val="yellow"/>
        </w:rPr>
        <w:t xml:space="preserve"> </w:t>
      </w:r>
      <w:r w:rsidRPr="001C4B40">
        <w:rPr>
          <w:rFonts w:eastAsia="Calibri"/>
          <w:sz w:val="20"/>
          <w:szCs w:val="20"/>
          <w:highlight w:val="yellow"/>
          <w:lang w:eastAsia="en-US"/>
        </w:rPr>
        <w:t>;</w:t>
      </w:r>
    </w:p>
    <w:p w:rsidR="00722B1B" w:rsidRPr="00D25B52" w:rsidRDefault="00105C45" w:rsidP="00D25B52">
      <w:pPr>
        <w:numPr>
          <w:ilvl w:val="0"/>
          <w:numId w:val="6"/>
        </w:numPr>
        <w:jc w:val="both"/>
        <w:rPr>
          <w:rFonts w:eastAsia="Calibri"/>
          <w:sz w:val="20"/>
          <w:szCs w:val="20"/>
          <w:lang w:eastAsia="en-US"/>
        </w:rPr>
      </w:pPr>
      <w:r w:rsidRPr="007F04B3">
        <w:rPr>
          <w:rFonts w:eastAsia="Calibri"/>
          <w:sz w:val="20"/>
          <w:szCs w:val="20"/>
          <w:lang w:eastAsia="en-US"/>
        </w:rPr>
        <w:t xml:space="preserve">Данные по разбивке территории по видам поверхностей (кровля и асфальтобетонные покрытия, брусчатые и </w:t>
      </w:r>
      <w:r w:rsidRPr="00722B1B">
        <w:rPr>
          <w:rFonts w:eastAsia="Calibri"/>
          <w:sz w:val="20"/>
          <w:szCs w:val="20"/>
          <w:lang w:eastAsia="en-US"/>
        </w:rPr>
        <w:t>булыжные мостовые, грунтовые поверхности) и по площадям, занятых древесно-кустарниковой растительностью</w:t>
      </w:r>
      <w:r w:rsidR="00D25B52">
        <w:rPr>
          <w:rStyle w:val="af1"/>
          <w:rFonts w:eastAsia="Calibri"/>
          <w:sz w:val="20"/>
          <w:szCs w:val="20"/>
          <w:lang w:eastAsia="en-US"/>
        </w:rPr>
        <w:endnoteReference w:id="6"/>
      </w:r>
      <w:r w:rsidRPr="007F04B3">
        <w:rPr>
          <w:rFonts w:eastAsia="Calibri"/>
          <w:sz w:val="20"/>
          <w:szCs w:val="20"/>
          <w:lang w:eastAsia="en-US"/>
        </w:rPr>
        <w:t>;</w:t>
      </w:r>
    </w:p>
    <w:p w:rsidR="00D25B52" w:rsidRPr="001C4B40" w:rsidRDefault="007F04B3" w:rsidP="004F6112">
      <w:pPr>
        <w:numPr>
          <w:ilvl w:val="0"/>
          <w:numId w:val="6"/>
        </w:numPr>
        <w:jc w:val="both"/>
        <w:rPr>
          <w:sz w:val="20"/>
          <w:szCs w:val="20"/>
          <w:highlight w:val="yellow"/>
        </w:rPr>
      </w:pPr>
      <w:r w:rsidRPr="001C4B40">
        <w:rPr>
          <w:sz w:val="20"/>
          <w:szCs w:val="20"/>
          <w:highlight w:val="yellow"/>
        </w:rPr>
        <w:t xml:space="preserve">Копия </w:t>
      </w:r>
      <w:r w:rsidR="004F6112" w:rsidRPr="001C4B40">
        <w:rPr>
          <w:sz w:val="20"/>
          <w:szCs w:val="20"/>
          <w:highlight w:val="yellow"/>
        </w:rPr>
        <w:t>проектной документации</w:t>
      </w:r>
      <w:r w:rsidR="002F0106" w:rsidRPr="001C4B40">
        <w:rPr>
          <w:sz w:val="20"/>
          <w:szCs w:val="20"/>
          <w:highlight w:val="yellow"/>
        </w:rPr>
        <w:t xml:space="preserve"> на объект</w:t>
      </w:r>
      <w:r w:rsidR="004F6112" w:rsidRPr="001C4B40">
        <w:rPr>
          <w:sz w:val="20"/>
          <w:szCs w:val="20"/>
          <w:highlight w:val="yellow"/>
        </w:rPr>
        <w:t xml:space="preserve"> / </w:t>
      </w:r>
      <w:r w:rsidRPr="001C4B40">
        <w:rPr>
          <w:sz w:val="20"/>
          <w:szCs w:val="20"/>
          <w:highlight w:val="yellow"/>
        </w:rPr>
        <w:t>положительного заключения государственной или негосударственной экспертизы</w:t>
      </w:r>
      <w:r w:rsidR="004F6112" w:rsidRPr="001C4B40">
        <w:rPr>
          <w:sz w:val="20"/>
          <w:szCs w:val="20"/>
          <w:highlight w:val="yellow"/>
        </w:rPr>
        <w:t xml:space="preserve"> </w:t>
      </w:r>
      <w:r w:rsidRPr="001C4B40">
        <w:rPr>
          <w:sz w:val="20"/>
          <w:szCs w:val="20"/>
          <w:highlight w:val="yellow"/>
        </w:rPr>
        <w:t xml:space="preserve">в случаях, когда проведение такой экспертизы необходимо в соответствии с Градостроительным кодексом </w:t>
      </w:r>
      <w:r w:rsidR="00722B1B" w:rsidRPr="001C4B40">
        <w:rPr>
          <w:sz w:val="20"/>
          <w:szCs w:val="20"/>
          <w:highlight w:val="yellow"/>
        </w:rPr>
        <w:t>РФ</w:t>
      </w:r>
      <w:r w:rsidR="004F6112" w:rsidRPr="001C4B40">
        <w:rPr>
          <w:sz w:val="20"/>
          <w:szCs w:val="20"/>
          <w:highlight w:val="yellow"/>
        </w:rPr>
        <w:t xml:space="preserve"> (</w:t>
      </w:r>
      <w:r w:rsidR="004F6112" w:rsidRPr="001C4B40">
        <w:rPr>
          <w:i/>
          <w:sz w:val="20"/>
          <w:szCs w:val="20"/>
          <w:highlight w:val="yellow"/>
        </w:rPr>
        <w:t>для вновь вводимых объектов)</w:t>
      </w:r>
      <w:r w:rsidR="00D25B52" w:rsidRPr="001C4B40">
        <w:rPr>
          <w:sz w:val="20"/>
          <w:szCs w:val="20"/>
          <w:highlight w:val="yellow"/>
        </w:rPr>
        <w:t>;</w:t>
      </w:r>
    </w:p>
    <w:p w:rsidR="00105C45" w:rsidRPr="001C4B40" w:rsidRDefault="00D25B52" w:rsidP="00722B1B">
      <w:pPr>
        <w:numPr>
          <w:ilvl w:val="0"/>
          <w:numId w:val="6"/>
        </w:numPr>
        <w:jc w:val="both"/>
        <w:rPr>
          <w:sz w:val="20"/>
          <w:szCs w:val="20"/>
          <w:highlight w:val="yellow"/>
        </w:rPr>
      </w:pPr>
      <w:r w:rsidRPr="001C4B40">
        <w:rPr>
          <w:sz w:val="20"/>
          <w:szCs w:val="20"/>
          <w:highlight w:val="yellow"/>
        </w:rPr>
        <w:t xml:space="preserve">Копия </w:t>
      </w:r>
      <w:r w:rsidR="00105C45" w:rsidRPr="001C4B40">
        <w:rPr>
          <w:sz w:val="20"/>
          <w:szCs w:val="20"/>
          <w:highlight w:val="yellow"/>
        </w:rPr>
        <w:t>топографическ</w:t>
      </w:r>
      <w:r w:rsidRPr="001C4B40">
        <w:rPr>
          <w:sz w:val="20"/>
          <w:szCs w:val="20"/>
          <w:highlight w:val="yellow"/>
        </w:rPr>
        <w:t>ой</w:t>
      </w:r>
      <w:r w:rsidR="00105C45" w:rsidRPr="001C4B40">
        <w:rPr>
          <w:sz w:val="20"/>
          <w:szCs w:val="20"/>
          <w:highlight w:val="yellow"/>
        </w:rPr>
        <w:t xml:space="preserve"> карт</w:t>
      </w:r>
      <w:r w:rsidRPr="001C4B40">
        <w:rPr>
          <w:sz w:val="20"/>
          <w:szCs w:val="20"/>
          <w:highlight w:val="yellow"/>
        </w:rPr>
        <w:t>ы</w:t>
      </w:r>
      <w:r w:rsidR="00105C45" w:rsidRPr="001C4B40">
        <w:rPr>
          <w:sz w:val="20"/>
          <w:szCs w:val="20"/>
          <w:highlight w:val="yellow"/>
        </w:rPr>
        <w:t xml:space="preserve"> земельного участка в масштабе 1: 500</w:t>
      </w:r>
      <w:r w:rsidRPr="001C4B40">
        <w:rPr>
          <w:rStyle w:val="af1"/>
          <w:sz w:val="20"/>
          <w:szCs w:val="20"/>
          <w:highlight w:val="yellow"/>
        </w:rPr>
        <w:endnoteReference w:id="7"/>
      </w:r>
      <w:r w:rsidR="00105C45" w:rsidRPr="001C4B40">
        <w:rPr>
          <w:sz w:val="20"/>
          <w:szCs w:val="20"/>
          <w:highlight w:val="yellow"/>
        </w:rPr>
        <w:t>;</w:t>
      </w:r>
    </w:p>
    <w:p w:rsidR="00976773" w:rsidRPr="001C4B40" w:rsidRDefault="00105C45" w:rsidP="00722B1B">
      <w:pPr>
        <w:numPr>
          <w:ilvl w:val="0"/>
          <w:numId w:val="6"/>
        </w:numPr>
        <w:jc w:val="both"/>
        <w:rPr>
          <w:i/>
          <w:sz w:val="20"/>
          <w:szCs w:val="20"/>
          <w:highlight w:val="yellow"/>
        </w:rPr>
      </w:pPr>
      <w:r w:rsidRPr="00B94255">
        <w:rPr>
          <w:sz w:val="20"/>
          <w:szCs w:val="20"/>
        </w:rPr>
        <w:t>Справка о выполнении технических условий или акт о подключении (технологическом присоединении)</w:t>
      </w:r>
      <w:r w:rsidR="00722B1B" w:rsidRPr="00B94255">
        <w:rPr>
          <w:sz w:val="20"/>
          <w:szCs w:val="20"/>
        </w:rPr>
        <w:t xml:space="preserve"> </w:t>
      </w:r>
      <w:r w:rsidR="00722B1B" w:rsidRPr="001C4B40">
        <w:rPr>
          <w:sz w:val="20"/>
          <w:szCs w:val="20"/>
          <w:highlight w:val="yellow"/>
        </w:rPr>
        <w:t>(</w:t>
      </w:r>
      <w:r w:rsidR="00591520" w:rsidRPr="001C4B40">
        <w:rPr>
          <w:i/>
          <w:sz w:val="20"/>
          <w:szCs w:val="20"/>
          <w:highlight w:val="yellow"/>
        </w:rPr>
        <w:t>для вновь вводимых объектов)</w:t>
      </w:r>
      <w:r w:rsidRPr="001C4B40">
        <w:rPr>
          <w:i/>
          <w:sz w:val="20"/>
          <w:szCs w:val="20"/>
          <w:highlight w:val="yellow"/>
        </w:rPr>
        <w:t>;</w:t>
      </w:r>
    </w:p>
    <w:p w:rsidR="00105C45" w:rsidRPr="003E2E0D" w:rsidRDefault="00105C45" w:rsidP="00722B1B">
      <w:pPr>
        <w:numPr>
          <w:ilvl w:val="0"/>
          <w:numId w:val="6"/>
        </w:numPr>
        <w:jc w:val="both"/>
        <w:rPr>
          <w:rFonts w:eastAsia="Calibri"/>
          <w:sz w:val="20"/>
          <w:szCs w:val="20"/>
          <w:lang w:eastAsia="en-US"/>
        </w:rPr>
      </w:pPr>
      <w:r w:rsidRPr="00976773">
        <w:rPr>
          <w:sz w:val="20"/>
          <w:szCs w:val="20"/>
        </w:rPr>
        <w:t>Акт разграничения балансовой принадлежности и эксплуатационной ответственности Сторон по водопроводным и канализационным сет</w:t>
      </w:r>
      <w:r w:rsidR="009B13B9">
        <w:rPr>
          <w:sz w:val="20"/>
          <w:szCs w:val="20"/>
        </w:rPr>
        <w:t>ям;</w:t>
      </w:r>
    </w:p>
    <w:p w:rsidR="00D055B2" w:rsidRPr="00D45F14" w:rsidRDefault="00105C45" w:rsidP="00D45F14">
      <w:pPr>
        <w:numPr>
          <w:ilvl w:val="0"/>
          <w:numId w:val="6"/>
        </w:numPr>
        <w:jc w:val="both"/>
        <w:rPr>
          <w:rFonts w:eastAsia="Calibri"/>
          <w:sz w:val="20"/>
          <w:szCs w:val="20"/>
          <w:lang w:eastAsia="en-US"/>
        </w:rPr>
      </w:pPr>
      <w:r w:rsidRPr="00976773">
        <w:rPr>
          <w:sz w:val="20"/>
          <w:szCs w:val="20"/>
        </w:rPr>
        <w:t>Согласие на обработку персональных данных</w:t>
      </w:r>
      <w:r w:rsidR="008E1D5B">
        <w:rPr>
          <w:sz w:val="20"/>
          <w:szCs w:val="20"/>
        </w:rPr>
        <w:t>.</w:t>
      </w:r>
    </w:p>
    <w:p w:rsidR="00D45F14" w:rsidRDefault="00D45F14" w:rsidP="00D45F14">
      <w:pPr>
        <w:ind w:left="720"/>
        <w:jc w:val="both"/>
        <w:rPr>
          <w:sz w:val="20"/>
          <w:szCs w:val="20"/>
        </w:rPr>
      </w:pPr>
    </w:p>
    <w:p w:rsidR="00D45F14" w:rsidRPr="008516E8" w:rsidRDefault="00D45F14" w:rsidP="00D45F14">
      <w:pPr>
        <w:ind w:left="720"/>
        <w:jc w:val="both"/>
        <w:rPr>
          <w:rFonts w:eastAsia="Calibri"/>
          <w:sz w:val="20"/>
          <w:szCs w:val="20"/>
          <w:lang w:eastAsia="en-US"/>
        </w:rPr>
      </w:pPr>
    </w:p>
    <w:p w:rsidR="008C11A8" w:rsidRDefault="00A07639" w:rsidP="008C11A8">
      <w:pPr>
        <w:jc w:val="both"/>
        <w:rPr>
          <w:rFonts w:eastAsia="Calibri"/>
          <w:sz w:val="14"/>
          <w:szCs w:val="14"/>
          <w:lang w:eastAsia="en-US"/>
        </w:rPr>
      </w:pPr>
      <w:r w:rsidRPr="00976773"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предоставляется в отношении каждого.  </w:t>
      </w:r>
    </w:p>
    <w:p w:rsidR="00D055B2" w:rsidRPr="008C11A8" w:rsidRDefault="00D055B2" w:rsidP="008C11A8">
      <w:pPr>
        <w:jc w:val="both"/>
        <w:rPr>
          <w:rFonts w:eastAsia="Calibri"/>
          <w:sz w:val="14"/>
          <w:szCs w:val="14"/>
          <w:lang w:eastAsia="en-US"/>
        </w:rPr>
      </w:pPr>
    </w:p>
    <w:sectPr w:rsidR="00D055B2" w:rsidRPr="008C11A8" w:rsidSect="00D05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8B" w:rsidRDefault="00BA5B8B" w:rsidP="00D1031D">
      <w:r>
        <w:separator/>
      </w:r>
    </w:p>
  </w:endnote>
  <w:endnote w:type="continuationSeparator" w:id="0">
    <w:p w:rsidR="00BA5B8B" w:rsidRDefault="00BA5B8B" w:rsidP="00D1031D">
      <w:r>
        <w:continuationSeparator/>
      </w:r>
    </w:p>
  </w:endnote>
  <w:endnote w:id="1">
    <w:p w:rsidR="000E04D4" w:rsidRPr="00A176EE" w:rsidRDefault="000E04D4" w:rsidP="000E04D4">
      <w:pPr>
        <w:jc w:val="both"/>
        <w:rPr>
          <w:rFonts w:eastAsia="Calibri"/>
          <w:sz w:val="14"/>
          <w:szCs w:val="14"/>
          <w:lang w:eastAsia="en-US"/>
        </w:rPr>
      </w:pPr>
      <w:r w:rsidRPr="00A176EE">
        <w:rPr>
          <w:rStyle w:val="af1"/>
          <w:sz w:val="14"/>
          <w:szCs w:val="14"/>
        </w:rPr>
        <w:endnoteRef/>
      </w:r>
      <w:r w:rsidRPr="00A176EE">
        <w:rPr>
          <w:sz w:val="14"/>
          <w:szCs w:val="14"/>
        </w:rPr>
        <w:t xml:space="preserve"> </w:t>
      </w:r>
      <w:r w:rsidRPr="00A176EE">
        <w:rPr>
          <w:rFonts w:eastAsia="Calibri"/>
          <w:sz w:val="14"/>
          <w:szCs w:val="14"/>
          <w:lang w:eastAsia="en-US"/>
        </w:rPr>
        <w:t>Определяется на основании документов (при их наличии) из которых следует цель использования/назначения объекта; из свидетельства о праве собственности; документации на объект; ОКВЭД из выписки из ЕГРЮЛ</w:t>
      </w:r>
      <w:r w:rsidRPr="00A176EE">
        <w:rPr>
          <w:rStyle w:val="aa"/>
          <w:sz w:val="14"/>
          <w:szCs w:val="14"/>
        </w:rPr>
        <w:t/>
      </w:r>
      <w:r w:rsidRPr="00A176EE">
        <w:rPr>
          <w:rFonts w:eastAsia="Calibri"/>
          <w:sz w:val="14"/>
          <w:szCs w:val="14"/>
          <w:lang w:eastAsia="en-US"/>
        </w:rPr>
        <w:t>, а также иных документов.</w:t>
      </w:r>
    </w:p>
  </w:endnote>
  <w:endnote w:id="2">
    <w:p w:rsidR="000E04D4" w:rsidRPr="00D25B52" w:rsidRDefault="000E04D4" w:rsidP="000E04D4">
      <w:pPr>
        <w:jc w:val="both"/>
        <w:rPr>
          <w:rFonts w:eastAsia="Calibri"/>
          <w:sz w:val="14"/>
          <w:szCs w:val="14"/>
          <w:lang w:eastAsia="en-US"/>
        </w:rPr>
      </w:pPr>
      <w:r w:rsidRPr="00A176EE">
        <w:rPr>
          <w:rStyle w:val="af1"/>
          <w:sz w:val="14"/>
          <w:szCs w:val="14"/>
        </w:rPr>
        <w:endnoteRef/>
      </w:r>
      <w:r w:rsidRPr="00A176EE">
        <w:rPr>
          <w:sz w:val="14"/>
          <w:szCs w:val="14"/>
        </w:rPr>
        <w:t xml:space="preserve"> </w:t>
      </w:r>
      <w:r w:rsidRPr="00A176EE">
        <w:rPr>
          <w:rFonts w:eastAsia="Calibri"/>
          <w:sz w:val="14"/>
          <w:szCs w:val="14"/>
          <w:lang w:eastAsia="en-US"/>
        </w:rPr>
        <w:t xml:space="preserve">Указывается информации в соответствии с документами, прилагаемыми к заявлению. Данные сведения могут быть подтверждены документами, отражающие вид расчетной единицы (для площади – документ на объект; для количества сотрудников – документ о среднесписочной численности сотрудником; для учащихся – справка о среднесписочной </w:t>
      </w:r>
      <w:r w:rsidRPr="00D25B52">
        <w:rPr>
          <w:rFonts w:eastAsia="Calibri"/>
          <w:sz w:val="14"/>
          <w:szCs w:val="14"/>
          <w:lang w:eastAsia="en-US"/>
        </w:rPr>
        <w:t>численности учащихся и т.п.). Документы предоставляются при наличии у заявителя</w:t>
      </w:r>
    </w:p>
  </w:endnote>
  <w:endnote w:id="3">
    <w:p w:rsidR="000D0EFE" w:rsidRPr="00D25B52" w:rsidRDefault="000D0EFE" w:rsidP="000D0EFE">
      <w:pPr>
        <w:pStyle w:val="af"/>
        <w:jc w:val="both"/>
        <w:rPr>
          <w:sz w:val="14"/>
          <w:szCs w:val="14"/>
        </w:rPr>
      </w:pPr>
      <w:r w:rsidRPr="00D25B52">
        <w:rPr>
          <w:rStyle w:val="af1"/>
          <w:sz w:val="14"/>
          <w:szCs w:val="14"/>
        </w:rPr>
        <w:endnoteRef/>
      </w:r>
      <w:r w:rsidRPr="00D25B52">
        <w:rPr>
          <w:sz w:val="14"/>
          <w:szCs w:val="14"/>
        </w:rPr>
        <w:t xml:space="preserve"> Отправка по </w:t>
      </w:r>
      <w:r w:rsidRPr="00D25B52">
        <w:rPr>
          <w:sz w:val="14"/>
          <w:szCs w:val="14"/>
          <w:lang w:val="en-US"/>
        </w:rPr>
        <w:t>e</w:t>
      </w:r>
      <w:r w:rsidRPr="00D25B52">
        <w:rPr>
          <w:sz w:val="14"/>
          <w:szCs w:val="14"/>
        </w:rPr>
        <w:t>-</w:t>
      </w:r>
      <w:r w:rsidRPr="00D25B52">
        <w:rPr>
          <w:sz w:val="14"/>
          <w:szCs w:val="14"/>
          <w:lang w:val="en-US"/>
        </w:rPr>
        <w:t>mail</w:t>
      </w:r>
      <w:r w:rsidRPr="00D25B52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endnote>
  <w:endnote w:id="4">
    <w:p w:rsidR="00E5396A" w:rsidRPr="00D25B52" w:rsidRDefault="00E5396A" w:rsidP="00B04521">
      <w:pPr>
        <w:pStyle w:val="af"/>
        <w:jc w:val="both"/>
        <w:rPr>
          <w:sz w:val="14"/>
          <w:szCs w:val="14"/>
        </w:rPr>
      </w:pPr>
      <w:r w:rsidRPr="00D25B52">
        <w:rPr>
          <w:rStyle w:val="af1"/>
          <w:sz w:val="14"/>
          <w:szCs w:val="14"/>
        </w:rPr>
        <w:endnoteRef/>
      </w:r>
      <w:r w:rsidRPr="00D25B52">
        <w:rPr>
          <w:sz w:val="14"/>
          <w:szCs w:val="14"/>
        </w:rPr>
        <w:t xml:space="preserve"> Требование о предоставлении таких сведений не распространяется на абонентов, среднесуточный объем потребления воды которыми не превышает 0,1 куб. метров в сутки, а также на абонентов, для которых установка приборов учета сточных вод не является обязательной (за исключением случаев, если договор, заключаемый с таким абонентом, предусматривает расчеты по показаниям прибора учета)</w:t>
      </w:r>
      <w:r w:rsidR="008E1D5B" w:rsidRPr="00D25B52">
        <w:rPr>
          <w:sz w:val="14"/>
          <w:szCs w:val="14"/>
        </w:rPr>
        <w:t>.</w:t>
      </w:r>
    </w:p>
  </w:endnote>
  <w:endnote w:id="5">
    <w:p w:rsidR="00D25B52" w:rsidRPr="001C4B40" w:rsidRDefault="00D25B52" w:rsidP="00D25B52">
      <w:pPr>
        <w:pStyle w:val="af"/>
        <w:jc w:val="both"/>
        <w:rPr>
          <w:sz w:val="14"/>
          <w:szCs w:val="14"/>
          <w:highlight w:val="yellow"/>
        </w:rPr>
      </w:pPr>
      <w:r w:rsidRPr="00D25B52">
        <w:rPr>
          <w:rStyle w:val="af1"/>
          <w:sz w:val="14"/>
          <w:szCs w:val="14"/>
        </w:rPr>
        <w:endnoteRef/>
      </w:r>
      <w:r w:rsidRPr="00D25B52">
        <w:rPr>
          <w:sz w:val="14"/>
          <w:szCs w:val="14"/>
        </w:rPr>
        <w:t xml:space="preserve"> </w:t>
      </w:r>
      <w:r w:rsidRPr="001C4B40">
        <w:rPr>
          <w:sz w:val="14"/>
          <w:szCs w:val="14"/>
          <w:highlight w:val="yellow"/>
        </w:rPr>
        <w:t>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endnote>
  <w:endnote w:id="6">
    <w:p w:rsidR="00D25B52" w:rsidRPr="001C4B40" w:rsidRDefault="00D25B52" w:rsidP="00D25B52">
      <w:pPr>
        <w:pStyle w:val="af"/>
        <w:jc w:val="both"/>
        <w:rPr>
          <w:sz w:val="14"/>
          <w:szCs w:val="14"/>
          <w:highlight w:val="yellow"/>
        </w:rPr>
      </w:pPr>
      <w:r w:rsidRPr="001C4B40">
        <w:rPr>
          <w:rStyle w:val="af1"/>
          <w:sz w:val="14"/>
          <w:szCs w:val="14"/>
          <w:highlight w:val="yellow"/>
        </w:rPr>
        <w:endnoteRef/>
      </w:r>
      <w:r w:rsidRPr="001C4B40">
        <w:rPr>
          <w:sz w:val="14"/>
          <w:szCs w:val="14"/>
          <w:highlight w:val="yellow"/>
        </w:rPr>
        <w:t xml:space="preserve"> 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endnote>
  <w:endnote w:id="7">
    <w:p w:rsidR="00D25B52" w:rsidRPr="00D25B52" w:rsidRDefault="00D25B52" w:rsidP="00D25B52">
      <w:pPr>
        <w:pStyle w:val="af"/>
        <w:jc w:val="both"/>
        <w:rPr>
          <w:sz w:val="14"/>
          <w:szCs w:val="14"/>
        </w:rPr>
      </w:pPr>
      <w:r w:rsidRPr="001C4B40">
        <w:rPr>
          <w:rStyle w:val="af1"/>
          <w:sz w:val="14"/>
          <w:szCs w:val="14"/>
          <w:highlight w:val="yellow"/>
        </w:rPr>
        <w:endnoteRef/>
      </w:r>
      <w:r w:rsidRPr="001C4B40">
        <w:rPr>
          <w:sz w:val="14"/>
          <w:szCs w:val="14"/>
          <w:highlight w:val="yellow"/>
        </w:rPr>
        <w:t xml:space="preserve"> 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  <w:p w:rsidR="00D25B52" w:rsidRPr="00D25B52" w:rsidRDefault="00D25B52">
      <w:pPr>
        <w:pStyle w:val="af"/>
        <w:rPr>
          <w:sz w:val="14"/>
          <w:szCs w:val="1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F6" w:rsidRDefault="005475A7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5A7" w:rsidRDefault="005475A7" w:rsidP="005475A7">
                          <w:pPr>
                            <w:pStyle w:val="af6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5475A7" w:rsidRDefault="005475A7" w:rsidP="005475A7">
                    <w:pPr>
                      <w:pStyle w:val="af6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621367" w:rsidRDefault="00621367"/>
  <w:p w:rsidR="00E9093F" w:rsidRDefault="00E9093F"/>
  <w:p w:rsidR="00417CF9" w:rsidRDefault="00417CF9"/>
  <w:p w:rsidR="0022796E" w:rsidRDefault="005475A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5A7" w:rsidRDefault="005475A7" w:rsidP="005475A7">
                          <w:pPr>
                            <w:pStyle w:val="af6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5475A7" w:rsidRDefault="005475A7" w:rsidP="005475A7">
                    <w:pPr>
                      <w:pStyle w:val="af6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9" w:rsidRPr="00DB53E0" w:rsidRDefault="00417CF9" w:rsidP="00DB53E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F6" w:rsidRDefault="005475A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5A7" w:rsidRDefault="005475A7" w:rsidP="005475A7">
                          <w:pPr>
                            <w:pStyle w:val="af6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5475A7" w:rsidRDefault="005475A7" w:rsidP="005475A7">
                    <w:pPr>
                      <w:pStyle w:val="af6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621367" w:rsidRDefault="00621367"/>
  <w:p w:rsidR="00E9093F" w:rsidRDefault="00E9093F"/>
  <w:p w:rsidR="00417CF9" w:rsidRDefault="00417CF9"/>
  <w:p w:rsidR="0022796E" w:rsidRDefault="005475A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5A7" w:rsidRDefault="005475A7" w:rsidP="005475A7">
                          <w:pPr>
                            <w:pStyle w:val="af6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5475A7" w:rsidRDefault="005475A7" w:rsidP="005475A7">
                    <w:pPr>
                      <w:pStyle w:val="af6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8B" w:rsidRDefault="00BA5B8B" w:rsidP="00D1031D">
      <w:r>
        <w:separator/>
      </w:r>
    </w:p>
  </w:footnote>
  <w:footnote w:type="continuationSeparator" w:id="0">
    <w:p w:rsidR="00BA5B8B" w:rsidRDefault="00BA5B8B" w:rsidP="00D1031D">
      <w:r>
        <w:continuationSeparator/>
      </w:r>
    </w:p>
  </w:footnote>
  <w:footnote w:id="1">
    <w:p w:rsidR="00EB1E25" w:rsidRPr="00BC08DE" w:rsidRDefault="00EB1E25" w:rsidP="00EB1E25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17178F">
        <w:rPr>
          <w:rStyle w:val="a9"/>
          <w:rFonts w:ascii="Times New Roman" w:hAnsi="Times New Roman"/>
          <w:sz w:val="14"/>
          <w:szCs w:val="14"/>
        </w:rPr>
        <w:footnoteRef/>
      </w:r>
      <w:r w:rsidRPr="0017178F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49" w:rsidRDefault="0035394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49" w:rsidRDefault="00353949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49" w:rsidRDefault="0035394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72AE103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1A19"/>
    <w:multiLevelType w:val="hybridMultilevel"/>
    <w:tmpl w:val="EF52D766"/>
    <w:lvl w:ilvl="0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436F43A6"/>
    <w:multiLevelType w:val="hybridMultilevel"/>
    <w:tmpl w:val="E83A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6FFB"/>
    <w:rsid w:val="00011A6B"/>
    <w:rsid w:val="000235B2"/>
    <w:rsid w:val="00047A5B"/>
    <w:rsid w:val="00060576"/>
    <w:rsid w:val="00064280"/>
    <w:rsid w:val="000650A1"/>
    <w:rsid w:val="0007106E"/>
    <w:rsid w:val="000741B3"/>
    <w:rsid w:val="000D0EFE"/>
    <w:rsid w:val="000E04D4"/>
    <w:rsid w:val="000E457A"/>
    <w:rsid w:val="000E6272"/>
    <w:rsid w:val="000F7FF2"/>
    <w:rsid w:val="001024EB"/>
    <w:rsid w:val="0010550C"/>
    <w:rsid w:val="00105C45"/>
    <w:rsid w:val="0011148C"/>
    <w:rsid w:val="0011195C"/>
    <w:rsid w:val="00161EB5"/>
    <w:rsid w:val="0017178F"/>
    <w:rsid w:val="0017319E"/>
    <w:rsid w:val="00175D81"/>
    <w:rsid w:val="001954B2"/>
    <w:rsid w:val="001A56DD"/>
    <w:rsid w:val="001B12BD"/>
    <w:rsid w:val="001B349B"/>
    <w:rsid w:val="001C4B40"/>
    <w:rsid w:val="001D53E1"/>
    <w:rsid w:val="001D5B6C"/>
    <w:rsid w:val="001F69DE"/>
    <w:rsid w:val="00202F2E"/>
    <w:rsid w:val="00207A2C"/>
    <w:rsid w:val="00213C31"/>
    <w:rsid w:val="00226FF5"/>
    <w:rsid w:val="0022796E"/>
    <w:rsid w:val="00236D37"/>
    <w:rsid w:val="002555CD"/>
    <w:rsid w:val="002B0A00"/>
    <w:rsid w:val="002B4B52"/>
    <w:rsid w:val="002C24D9"/>
    <w:rsid w:val="002F0106"/>
    <w:rsid w:val="002F66FE"/>
    <w:rsid w:val="003156BA"/>
    <w:rsid w:val="00326D5F"/>
    <w:rsid w:val="00341447"/>
    <w:rsid w:val="00345C68"/>
    <w:rsid w:val="00353949"/>
    <w:rsid w:val="00355956"/>
    <w:rsid w:val="00360F3A"/>
    <w:rsid w:val="00373092"/>
    <w:rsid w:val="003758BD"/>
    <w:rsid w:val="00384843"/>
    <w:rsid w:val="00392083"/>
    <w:rsid w:val="00392A86"/>
    <w:rsid w:val="003B7ADB"/>
    <w:rsid w:val="003C360F"/>
    <w:rsid w:val="003C4935"/>
    <w:rsid w:val="003E2E0D"/>
    <w:rsid w:val="003F3ADD"/>
    <w:rsid w:val="003F60D2"/>
    <w:rsid w:val="00405BE5"/>
    <w:rsid w:val="004102D3"/>
    <w:rsid w:val="004161D3"/>
    <w:rsid w:val="00417CF9"/>
    <w:rsid w:val="004200F1"/>
    <w:rsid w:val="00420BD7"/>
    <w:rsid w:val="00435F29"/>
    <w:rsid w:val="00436C74"/>
    <w:rsid w:val="00471AEE"/>
    <w:rsid w:val="00481D7C"/>
    <w:rsid w:val="00493BA8"/>
    <w:rsid w:val="00495882"/>
    <w:rsid w:val="004B770A"/>
    <w:rsid w:val="004C6674"/>
    <w:rsid w:val="004D1D67"/>
    <w:rsid w:val="004D4277"/>
    <w:rsid w:val="004F4E1B"/>
    <w:rsid w:val="004F6112"/>
    <w:rsid w:val="00512A4B"/>
    <w:rsid w:val="0052355B"/>
    <w:rsid w:val="0054696C"/>
    <w:rsid w:val="005475A7"/>
    <w:rsid w:val="00557794"/>
    <w:rsid w:val="0055794D"/>
    <w:rsid w:val="00566197"/>
    <w:rsid w:val="005719BE"/>
    <w:rsid w:val="00572BB9"/>
    <w:rsid w:val="00591520"/>
    <w:rsid w:val="005A36E0"/>
    <w:rsid w:val="005C6DF6"/>
    <w:rsid w:val="00621367"/>
    <w:rsid w:val="00624AA7"/>
    <w:rsid w:val="0063472C"/>
    <w:rsid w:val="00652C0D"/>
    <w:rsid w:val="00660BB3"/>
    <w:rsid w:val="00662876"/>
    <w:rsid w:val="00672D51"/>
    <w:rsid w:val="006911B0"/>
    <w:rsid w:val="006A398C"/>
    <w:rsid w:val="006A6A7E"/>
    <w:rsid w:val="006B07C8"/>
    <w:rsid w:val="006C40F4"/>
    <w:rsid w:val="006D5854"/>
    <w:rsid w:val="006D7DAC"/>
    <w:rsid w:val="006E31B1"/>
    <w:rsid w:val="006E31F3"/>
    <w:rsid w:val="006E5977"/>
    <w:rsid w:val="00722B1B"/>
    <w:rsid w:val="0073579C"/>
    <w:rsid w:val="00740C82"/>
    <w:rsid w:val="007437C5"/>
    <w:rsid w:val="007569C6"/>
    <w:rsid w:val="007706C4"/>
    <w:rsid w:val="00775BB2"/>
    <w:rsid w:val="0078300C"/>
    <w:rsid w:val="00794E01"/>
    <w:rsid w:val="007A6FE1"/>
    <w:rsid w:val="007B13CE"/>
    <w:rsid w:val="007C2040"/>
    <w:rsid w:val="007C336E"/>
    <w:rsid w:val="007C5F0C"/>
    <w:rsid w:val="007F04B3"/>
    <w:rsid w:val="007F7C5A"/>
    <w:rsid w:val="00800E52"/>
    <w:rsid w:val="00813D3F"/>
    <w:rsid w:val="00831D89"/>
    <w:rsid w:val="008516E8"/>
    <w:rsid w:val="00856CAC"/>
    <w:rsid w:val="008603FF"/>
    <w:rsid w:val="008607E2"/>
    <w:rsid w:val="00870D8A"/>
    <w:rsid w:val="00877FED"/>
    <w:rsid w:val="00882D4B"/>
    <w:rsid w:val="00885896"/>
    <w:rsid w:val="008914E8"/>
    <w:rsid w:val="008972C8"/>
    <w:rsid w:val="008B4EBD"/>
    <w:rsid w:val="008C11A8"/>
    <w:rsid w:val="008C1F48"/>
    <w:rsid w:val="008C79BA"/>
    <w:rsid w:val="008E1D5B"/>
    <w:rsid w:val="008F66C5"/>
    <w:rsid w:val="008F7CAB"/>
    <w:rsid w:val="0093221B"/>
    <w:rsid w:val="00932CB4"/>
    <w:rsid w:val="00943C5B"/>
    <w:rsid w:val="00976773"/>
    <w:rsid w:val="00992638"/>
    <w:rsid w:val="00995B64"/>
    <w:rsid w:val="009B13B9"/>
    <w:rsid w:val="009D77D9"/>
    <w:rsid w:val="009F3FDB"/>
    <w:rsid w:val="00A052D0"/>
    <w:rsid w:val="00A07639"/>
    <w:rsid w:val="00A1085D"/>
    <w:rsid w:val="00A176EE"/>
    <w:rsid w:val="00A25382"/>
    <w:rsid w:val="00A3484B"/>
    <w:rsid w:val="00A40986"/>
    <w:rsid w:val="00A45929"/>
    <w:rsid w:val="00A722E2"/>
    <w:rsid w:val="00A74EDA"/>
    <w:rsid w:val="00A80073"/>
    <w:rsid w:val="00A94C84"/>
    <w:rsid w:val="00AA415D"/>
    <w:rsid w:val="00AB441D"/>
    <w:rsid w:val="00AC5674"/>
    <w:rsid w:val="00AD4268"/>
    <w:rsid w:val="00AE6466"/>
    <w:rsid w:val="00AF6E7E"/>
    <w:rsid w:val="00AF7A7C"/>
    <w:rsid w:val="00B04521"/>
    <w:rsid w:val="00B147DA"/>
    <w:rsid w:val="00B1794E"/>
    <w:rsid w:val="00B37263"/>
    <w:rsid w:val="00B45176"/>
    <w:rsid w:val="00B553CA"/>
    <w:rsid w:val="00B56D57"/>
    <w:rsid w:val="00B67500"/>
    <w:rsid w:val="00B7115F"/>
    <w:rsid w:val="00B73C40"/>
    <w:rsid w:val="00B76E90"/>
    <w:rsid w:val="00B77B40"/>
    <w:rsid w:val="00B93B4D"/>
    <w:rsid w:val="00B94255"/>
    <w:rsid w:val="00BA5B8B"/>
    <w:rsid w:val="00BC08DE"/>
    <w:rsid w:val="00BD15FE"/>
    <w:rsid w:val="00BD5A18"/>
    <w:rsid w:val="00BE25E8"/>
    <w:rsid w:val="00BE2E87"/>
    <w:rsid w:val="00C212C8"/>
    <w:rsid w:val="00C57067"/>
    <w:rsid w:val="00C82559"/>
    <w:rsid w:val="00C8616E"/>
    <w:rsid w:val="00C97EFF"/>
    <w:rsid w:val="00CA2258"/>
    <w:rsid w:val="00CB66C7"/>
    <w:rsid w:val="00CC6AE4"/>
    <w:rsid w:val="00CE0B94"/>
    <w:rsid w:val="00CE7760"/>
    <w:rsid w:val="00D00675"/>
    <w:rsid w:val="00D017F0"/>
    <w:rsid w:val="00D055B2"/>
    <w:rsid w:val="00D1031D"/>
    <w:rsid w:val="00D252B9"/>
    <w:rsid w:val="00D25B52"/>
    <w:rsid w:val="00D45F14"/>
    <w:rsid w:val="00D46DC3"/>
    <w:rsid w:val="00D500E2"/>
    <w:rsid w:val="00D6022E"/>
    <w:rsid w:val="00D62D47"/>
    <w:rsid w:val="00D65F90"/>
    <w:rsid w:val="00D706B4"/>
    <w:rsid w:val="00D84C3F"/>
    <w:rsid w:val="00D926CB"/>
    <w:rsid w:val="00DA225A"/>
    <w:rsid w:val="00DA340D"/>
    <w:rsid w:val="00DB53E0"/>
    <w:rsid w:val="00DD3778"/>
    <w:rsid w:val="00DD72D7"/>
    <w:rsid w:val="00DF03D1"/>
    <w:rsid w:val="00E00EC2"/>
    <w:rsid w:val="00E26C7F"/>
    <w:rsid w:val="00E33CA5"/>
    <w:rsid w:val="00E44B0F"/>
    <w:rsid w:val="00E46308"/>
    <w:rsid w:val="00E5396A"/>
    <w:rsid w:val="00E72F39"/>
    <w:rsid w:val="00E80843"/>
    <w:rsid w:val="00E851F5"/>
    <w:rsid w:val="00E9093F"/>
    <w:rsid w:val="00EA0C9D"/>
    <w:rsid w:val="00EB1E25"/>
    <w:rsid w:val="00EB43A6"/>
    <w:rsid w:val="00EE3A2C"/>
    <w:rsid w:val="00EF13A3"/>
    <w:rsid w:val="00F14916"/>
    <w:rsid w:val="00F2215F"/>
    <w:rsid w:val="00F24A65"/>
    <w:rsid w:val="00F264F8"/>
    <w:rsid w:val="00F422F2"/>
    <w:rsid w:val="00F43E85"/>
    <w:rsid w:val="00F53A51"/>
    <w:rsid w:val="00F7113E"/>
    <w:rsid w:val="00F7311A"/>
    <w:rsid w:val="00F77BC3"/>
    <w:rsid w:val="00F82EE2"/>
    <w:rsid w:val="00FA5CE7"/>
    <w:rsid w:val="00FA789E"/>
    <w:rsid w:val="00FB0779"/>
    <w:rsid w:val="00FC77D4"/>
    <w:rsid w:val="00FD56F3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332AE2-5A47-494D-9442-AB24537D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851F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031D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D1031D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D1031D"/>
    <w:rPr>
      <w:vertAlign w:val="superscript"/>
    </w:rPr>
  </w:style>
  <w:style w:type="character" w:styleId="aa">
    <w:name w:val="annotation reference"/>
    <w:uiPriority w:val="99"/>
    <w:semiHidden/>
    <w:unhideWhenUsed/>
    <w:rsid w:val="00BD5A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A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A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5A1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5A18"/>
    <w:rPr>
      <w:b/>
      <w:bCs/>
    </w:rPr>
  </w:style>
  <w:style w:type="character" w:customStyle="1" w:styleId="4">
    <w:name w:val="Основной текст (4)_"/>
    <w:link w:val="40"/>
    <w:rsid w:val="00236D37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6D37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">
    <w:name w:val="endnote text"/>
    <w:basedOn w:val="a"/>
    <w:link w:val="af0"/>
    <w:uiPriority w:val="99"/>
    <w:semiHidden/>
    <w:unhideWhenUsed/>
    <w:rsid w:val="00E53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5396A"/>
  </w:style>
  <w:style w:type="character" w:styleId="af1">
    <w:name w:val="endnote reference"/>
    <w:uiPriority w:val="99"/>
    <w:semiHidden/>
    <w:unhideWhenUsed/>
    <w:rsid w:val="00E5396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848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84843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DB53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DB53E0"/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547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7DAF-F315-488D-88E4-0F3869341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C39C9-F4F7-4C1E-84E2-2D4FF6AA4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DBA50-3943-44A3-BE89-CC18A7F86C78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5A6DF160-844F-4052-9B8B-F4031AB7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2016-01-27T12:52:00Z</cp:lastPrinted>
  <dcterms:created xsi:type="dcterms:W3CDTF">2024-06-06T07:33:00Z</dcterms:created>
  <dcterms:modified xsi:type="dcterms:W3CDTF">2024-06-06T07:33:00Z</dcterms:modified>
</cp:coreProperties>
</file>